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Pr="00771D1E" w:rsidRDefault="00502EF9" w:rsidP="003E0C23">
      <w:pPr>
        <w:spacing w:after="120" w:line="240" w:lineRule="auto"/>
        <w:ind w:right="28"/>
        <w:jc w:val="center"/>
        <w:rPr>
          <w:rFonts w:ascii="Verdana" w:eastAsia="Times New Roman" w:hAnsi="Verdana" w:cs="Arial"/>
          <w:b/>
          <w:color w:val="002060"/>
          <w:sz w:val="28"/>
          <w:szCs w:val="36"/>
          <w:lang w:val="es-ES"/>
        </w:rPr>
      </w:pPr>
    </w:p>
    <w:p w14:paraId="1EF711EA" w14:textId="6656F1C2" w:rsidR="00A8548D" w:rsidRPr="00771D1E" w:rsidRDefault="00A8548D" w:rsidP="003E0C23">
      <w:pPr>
        <w:spacing w:after="120" w:line="240" w:lineRule="auto"/>
        <w:ind w:right="28"/>
        <w:jc w:val="center"/>
        <w:rPr>
          <w:rFonts w:ascii="Verdana" w:eastAsia="Times New Roman" w:hAnsi="Verdana" w:cs="Arial"/>
          <w:b/>
          <w:bCs/>
          <w:color w:val="002060"/>
          <w:sz w:val="28"/>
          <w:szCs w:val="28"/>
          <w:lang w:val="es-ES"/>
        </w:rPr>
      </w:pPr>
    </w:p>
    <w:p w14:paraId="626213EE" w14:textId="2DD0FD29" w:rsidR="00313B53" w:rsidRPr="00771D1E" w:rsidRDefault="00313B53" w:rsidP="003E0C23">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bCs/>
          <w:color w:val="002060"/>
          <w:sz w:val="28"/>
          <w:szCs w:val="28"/>
          <w:lang w:val="es-ES"/>
        </w:rPr>
        <w:t>Acuerdo de aprendizaje Erasmus+</w:t>
      </w:r>
    </w:p>
    <w:p w14:paraId="1C176A3D" w14:textId="458CD7A0" w:rsidR="00313B53" w:rsidRPr="00771D1E" w:rsidRDefault="00313B53" w:rsidP="003E0C23">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Movilidad de estudiantes para estudios</w:t>
      </w:r>
    </w:p>
    <w:p w14:paraId="291C8AEA" w14:textId="61BACD5C" w:rsidR="00A46919" w:rsidRPr="00DE4CD5" w:rsidRDefault="00313B53" w:rsidP="003E0C23">
      <w:pPr>
        <w:spacing w:after="120" w:line="240" w:lineRule="auto"/>
        <w:ind w:right="28"/>
        <w:jc w:val="center"/>
        <w:rPr>
          <w:rFonts w:ascii="Verdana" w:eastAsia="Times New Roman" w:hAnsi="Verdana" w:cs="Arial"/>
          <w:b/>
          <w:color w:val="002060"/>
          <w:sz w:val="24"/>
          <w:szCs w:val="24"/>
          <w:lang w:val="es-ES"/>
        </w:rPr>
      </w:pPr>
      <w:r w:rsidRPr="00DE4CD5">
        <w:rPr>
          <w:rFonts w:ascii="Verdana" w:eastAsia="Times New Roman" w:hAnsi="Verdana" w:cs="Arial"/>
          <w:b/>
          <w:color w:val="002060"/>
          <w:sz w:val="24"/>
          <w:szCs w:val="24"/>
          <w:lang w:val="es-ES"/>
        </w:rPr>
        <w:t xml:space="preserve">Movilidad </w:t>
      </w:r>
      <w:r w:rsidR="00B154A9" w:rsidRPr="00DE4CD5">
        <w:rPr>
          <w:rFonts w:ascii="Verdana" w:eastAsia="Times New Roman" w:hAnsi="Verdana" w:cs="Arial"/>
          <w:b/>
          <w:color w:val="002060"/>
          <w:sz w:val="24"/>
          <w:szCs w:val="24"/>
          <w:lang w:val="es-ES"/>
        </w:rPr>
        <w:t xml:space="preserve">entre países Erasmus+ (Estados miembros de la UE </w:t>
      </w:r>
      <w:r w:rsidR="004B6136">
        <w:rPr>
          <w:rFonts w:ascii="Verdana" w:eastAsia="Times New Roman" w:hAnsi="Verdana" w:cs="Arial"/>
          <w:b/>
          <w:color w:val="002060"/>
          <w:sz w:val="24"/>
          <w:szCs w:val="24"/>
          <w:lang w:val="es-ES"/>
        </w:rPr>
        <w:br/>
      </w:r>
      <w:r w:rsidR="00B154A9" w:rsidRPr="00DE4CD5">
        <w:rPr>
          <w:rFonts w:ascii="Verdana" w:eastAsia="Times New Roman" w:hAnsi="Verdana" w:cs="Arial"/>
          <w:b/>
          <w:color w:val="002060"/>
          <w:sz w:val="24"/>
          <w:szCs w:val="24"/>
          <w:lang w:val="es-ES"/>
        </w:rPr>
        <w:t>y terceros países asociados al programa)</w:t>
      </w:r>
    </w:p>
    <w:p w14:paraId="4D0BF343" w14:textId="2BCC2CCE" w:rsidR="00B154A9" w:rsidRPr="00DE4CD5" w:rsidRDefault="00B154A9" w:rsidP="00B154A9">
      <w:pPr>
        <w:jc w:val="both"/>
        <w:rPr>
          <w:bCs/>
          <w:lang w:val="es-ES"/>
        </w:rPr>
      </w:pPr>
      <w:r w:rsidRPr="00DE4CD5">
        <w:rPr>
          <w:bCs/>
          <w:lang w:val="es-ES"/>
        </w:rPr>
        <w:t>[</w:t>
      </w:r>
      <w:r w:rsidR="004B6136" w:rsidRPr="00DE4CD5">
        <w:rPr>
          <w:bCs/>
          <w:lang w:val="es-ES"/>
        </w:rPr>
        <w:t>Los acuerdos de aprendizaje de estudios son digitales en el programa Erasmus+ 2021-2027. Las instituciones de educación superior pueden intercambiarlos mediante un sistema informático conectado a la Red Erasmus sin papel (EWP)</w:t>
      </w:r>
      <w:r w:rsidRPr="00DE4CD5">
        <w:rPr>
          <w:bCs/>
          <w:lang w:val="es-ES"/>
        </w:rPr>
        <w:t xml:space="preserve">. </w:t>
      </w:r>
      <w:r w:rsidR="004B6136" w:rsidRPr="00DE4CD5">
        <w:rPr>
          <w:bCs/>
          <w:lang w:val="es-ES"/>
        </w:rPr>
        <w:t>Se proporciona esta plantilla para aquellas instituciones que no han completado el proceso de conexión a la Red EWP y puedan necesitar una versi</w:t>
      </w:r>
      <w:r w:rsidR="00EE20C4">
        <w:rPr>
          <w:bCs/>
          <w:lang w:val="es-ES"/>
        </w:rPr>
        <w:t>ó</w:t>
      </w:r>
      <w:r w:rsidR="004B6136" w:rsidRPr="00DE4CD5">
        <w:rPr>
          <w:bCs/>
          <w:lang w:val="es-ES"/>
        </w:rPr>
        <w:t xml:space="preserve">n en formato editable. Dispone de más </w:t>
      </w:r>
      <w:r w:rsidR="004F0D1F" w:rsidRPr="00DE4CD5">
        <w:rPr>
          <w:bCs/>
          <w:lang w:val="es-ES"/>
        </w:rPr>
        <w:t>i</w:t>
      </w:r>
      <w:r w:rsidR="004B6136" w:rsidRPr="00DE4CD5">
        <w:rPr>
          <w:bCs/>
          <w:lang w:val="es-ES"/>
        </w:rPr>
        <w:t xml:space="preserve">nformación en la página web de la Comisión </w:t>
      </w:r>
      <w:r w:rsidRPr="00DE4CD5">
        <w:rPr>
          <w:bCs/>
          <w:lang w:val="es-ES"/>
        </w:rPr>
        <w:t>Europea</w:t>
      </w:r>
      <w:r w:rsidR="004B6136" w:rsidRPr="00DE4CD5">
        <w:rPr>
          <w:bCs/>
          <w:lang w:val="es-ES"/>
        </w:rPr>
        <w:t xml:space="preserve"> sobre</w:t>
      </w:r>
      <w:r w:rsidRPr="00DE4CD5">
        <w:rPr>
          <w:bCs/>
          <w:lang w:val="es-ES"/>
        </w:rPr>
        <w:t xml:space="preserve"> </w:t>
      </w:r>
      <w:hyperlink r:id="rId11" w:history="1">
        <w:r w:rsidRPr="00DE4CD5">
          <w:rPr>
            <w:rStyle w:val="Hipervnculo"/>
            <w:bCs/>
            <w:lang w:val="es-ES"/>
          </w:rPr>
          <w:t>Erasmus Without Paper</w:t>
        </w:r>
      </w:hyperlink>
      <w:r w:rsidRPr="00DE4CD5">
        <w:rPr>
          <w:bCs/>
          <w:lang w:val="es-ES"/>
        </w:rPr>
        <w:t>.]</w:t>
      </w:r>
    </w:p>
    <w:p w14:paraId="2B3A2459" w14:textId="77777777" w:rsidR="005864AA" w:rsidRPr="00771D1E" w:rsidRDefault="005864AA" w:rsidP="003E0C23">
      <w:pPr>
        <w:spacing w:after="120" w:line="240" w:lineRule="auto"/>
        <w:ind w:right="28"/>
        <w:jc w:val="center"/>
        <w:rPr>
          <w:rFonts w:ascii="Verdana" w:eastAsia="Times New Roman" w:hAnsi="Verdana" w:cs="Arial"/>
          <w:b/>
          <w:color w:val="002060"/>
          <w:sz w:val="28"/>
          <w:szCs w:val="36"/>
          <w:lang w:val="es-ES"/>
        </w:rPr>
      </w:pPr>
    </w:p>
    <w:p w14:paraId="4494D812" w14:textId="7400FCB5" w:rsidR="00413573" w:rsidRDefault="00313B53" w:rsidP="00F809EB">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Información general</w:t>
      </w:r>
    </w:p>
    <w:p w14:paraId="64EBB1E0" w14:textId="6D6D46F6" w:rsidR="004B6136" w:rsidRPr="00771D1E" w:rsidRDefault="004B6136" w:rsidP="00F809EB">
      <w:pPr>
        <w:spacing w:after="120" w:line="240" w:lineRule="auto"/>
        <w:ind w:right="28"/>
        <w:jc w:val="center"/>
        <w:rPr>
          <w:rFonts w:ascii="Verdana" w:eastAsia="Times New Roman" w:hAnsi="Verdana" w:cs="Arial"/>
          <w:b/>
          <w:color w:val="002060"/>
          <w:sz w:val="28"/>
          <w:szCs w:val="36"/>
          <w:lang w:val="es-ES"/>
        </w:rPr>
      </w:pPr>
      <w:r w:rsidRPr="00DE4CD5">
        <w:rPr>
          <w:bCs/>
          <w:sz w:val="20"/>
          <w:lang w:val="es-ES"/>
        </w:rPr>
        <w:t>[</w:t>
      </w:r>
      <w:r w:rsidR="004F0D1F" w:rsidRPr="00DE4CD5">
        <w:rPr>
          <w:bCs/>
          <w:sz w:val="20"/>
          <w:lang w:val="es-ES"/>
        </w:rPr>
        <w:t>Pertinente para todos los tipos de acuerdo de aprendizaje</w:t>
      </w:r>
      <w:r w:rsidRPr="00DE4CD5">
        <w:rPr>
          <w:bCs/>
          <w:sz w:val="20"/>
          <w:lang w:val="es-ES"/>
        </w:rPr>
        <w:t>]</w:t>
      </w:r>
    </w:p>
    <w:tbl>
      <w:tblPr>
        <w:tblStyle w:val="Tablaconcuadrcula"/>
        <w:tblW w:w="11199" w:type="dxa"/>
        <w:tblInd w:w="-318" w:type="dxa"/>
        <w:tblLook w:val="04A0" w:firstRow="1" w:lastRow="0" w:firstColumn="1" w:lastColumn="0" w:noHBand="0" w:noVBand="1"/>
      </w:tblPr>
      <w:tblGrid>
        <w:gridCol w:w="1534"/>
        <w:gridCol w:w="1561"/>
        <w:gridCol w:w="1490"/>
        <w:gridCol w:w="531"/>
        <w:gridCol w:w="1245"/>
        <w:gridCol w:w="1606"/>
        <w:gridCol w:w="659"/>
        <w:gridCol w:w="2573"/>
      </w:tblGrid>
      <w:tr w:rsidR="00E4761F" w:rsidRPr="00771D1E" w14:paraId="59B67FEF" w14:textId="77777777" w:rsidTr="00E4761F">
        <w:tc>
          <w:tcPr>
            <w:tcW w:w="1547" w:type="dxa"/>
            <w:vMerge w:val="restart"/>
            <w:shd w:val="clear" w:color="auto" w:fill="D5DCE4" w:themeFill="text2" w:themeFillTint="33"/>
            <w:vAlign w:val="center"/>
          </w:tcPr>
          <w:p w14:paraId="5968A753" w14:textId="51D546AD" w:rsidR="00313B53"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Estudiante</w:t>
            </w:r>
          </w:p>
          <w:p w14:paraId="0D0B940D"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73" w:type="dxa"/>
            <w:shd w:val="clear" w:color="auto" w:fill="D0CECE" w:themeFill="background2" w:themeFillShade="E6"/>
            <w:vAlign w:val="bottom"/>
          </w:tcPr>
          <w:p w14:paraId="3875620C" w14:textId="7E0542EB"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Apellidos</w:t>
            </w:r>
          </w:p>
        </w:tc>
        <w:tc>
          <w:tcPr>
            <w:tcW w:w="1417" w:type="dxa"/>
            <w:shd w:val="clear" w:color="auto" w:fill="D0CECE" w:themeFill="background2" w:themeFillShade="E6"/>
            <w:vAlign w:val="bottom"/>
          </w:tcPr>
          <w:p w14:paraId="2106AF86" w14:textId="2AE53D0A"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783" w:type="dxa"/>
            <w:gridSpan w:val="2"/>
            <w:shd w:val="clear" w:color="auto" w:fill="D0CECE" w:themeFill="background2" w:themeFillShade="E6"/>
            <w:vAlign w:val="bottom"/>
          </w:tcPr>
          <w:p w14:paraId="3937BC18" w14:textId="3763724A"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Fecha de nacimiento</w:t>
            </w:r>
          </w:p>
        </w:tc>
        <w:tc>
          <w:tcPr>
            <w:tcW w:w="2288" w:type="dxa"/>
            <w:gridSpan w:val="2"/>
            <w:shd w:val="clear" w:color="auto" w:fill="D0CECE" w:themeFill="background2" w:themeFillShade="E6"/>
          </w:tcPr>
          <w:p w14:paraId="0E27B00A" w14:textId="77777777" w:rsidR="00E4761F" w:rsidRPr="00771D1E" w:rsidRDefault="00E4761F" w:rsidP="00CB707C">
            <w:pPr>
              <w:spacing w:after="0" w:line="240" w:lineRule="auto"/>
              <w:jc w:val="center"/>
              <w:rPr>
                <w:rFonts w:ascii="Calibri" w:eastAsia="Times New Roman" w:hAnsi="Calibri" w:cs="Times New Roman"/>
                <w:b/>
                <w:bCs/>
                <w:color w:val="000000"/>
                <w:sz w:val="16"/>
                <w:szCs w:val="16"/>
                <w:lang w:val="es-ES" w:eastAsia="en-GB"/>
              </w:rPr>
            </w:pPr>
          </w:p>
          <w:p w14:paraId="2746DCC8" w14:textId="7D24498F"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Nacionalidad</w:t>
            </w:r>
          </w:p>
        </w:tc>
        <w:tc>
          <w:tcPr>
            <w:tcW w:w="2591" w:type="dxa"/>
            <w:shd w:val="clear" w:color="auto" w:fill="D0CECE" w:themeFill="background2" w:themeFillShade="E6"/>
            <w:vAlign w:val="bottom"/>
          </w:tcPr>
          <w:p w14:paraId="482CD6AF" w14:textId="7426FA7E"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Género</w:t>
            </w:r>
          </w:p>
        </w:tc>
      </w:tr>
      <w:tr w:rsidR="00E4761F" w:rsidRPr="00771D1E" w14:paraId="60061E4C" w14:textId="77777777" w:rsidTr="00E4761F">
        <w:tc>
          <w:tcPr>
            <w:tcW w:w="1547" w:type="dxa"/>
            <w:vMerge/>
            <w:shd w:val="clear" w:color="auto" w:fill="D5DCE4" w:themeFill="text2" w:themeFillTint="33"/>
            <w:vAlign w:val="bottom"/>
          </w:tcPr>
          <w:p w14:paraId="44EAFD9C" w14:textId="77777777" w:rsidR="00E4761F" w:rsidRPr="00771D1E" w:rsidRDefault="00E4761F" w:rsidP="005F66E7">
            <w:pPr>
              <w:spacing w:after="0" w:line="240" w:lineRule="auto"/>
              <w:rPr>
                <w:rFonts w:ascii="Calibri" w:eastAsia="Times New Roman" w:hAnsi="Calibri" w:cs="Times New Roman"/>
                <w:color w:val="000000"/>
                <w:lang w:val="es-ES" w:eastAsia="en-GB"/>
              </w:rPr>
            </w:pPr>
          </w:p>
        </w:tc>
        <w:tc>
          <w:tcPr>
            <w:tcW w:w="1573" w:type="dxa"/>
          </w:tcPr>
          <w:p w14:paraId="4B94D5A5"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1417" w:type="dxa"/>
          </w:tcPr>
          <w:p w14:paraId="3DEEC669"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1783" w:type="dxa"/>
            <w:gridSpan w:val="2"/>
          </w:tcPr>
          <w:p w14:paraId="3656B9AB"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288" w:type="dxa"/>
            <w:gridSpan w:val="2"/>
          </w:tcPr>
          <w:p w14:paraId="45FB0818"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591" w:type="dxa"/>
          </w:tcPr>
          <w:p w14:paraId="049F31CB"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r>
      <w:tr w:rsidR="00E4761F" w:rsidRPr="00771D1E" w14:paraId="7F2FD049" w14:textId="77777777" w:rsidTr="00E4761F">
        <w:tc>
          <w:tcPr>
            <w:tcW w:w="1547" w:type="dxa"/>
            <w:vMerge/>
            <w:shd w:val="clear" w:color="auto" w:fill="D5DCE4" w:themeFill="text2" w:themeFillTint="33"/>
            <w:vAlign w:val="bottom"/>
          </w:tcPr>
          <w:p w14:paraId="53128261"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2990" w:type="dxa"/>
            <w:gridSpan w:val="2"/>
            <w:shd w:val="clear" w:color="auto" w:fill="D9D9D9" w:themeFill="background1" w:themeFillShade="D9"/>
          </w:tcPr>
          <w:p w14:paraId="4CE4DA0E" w14:textId="3EEAF01A"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Identificador Europeo del Estudiante (</w:t>
            </w:r>
            <w:r w:rsidR="00E4761F" w:rsidRPr="00771D1E">
              <w:rPr>
                <w:rFonts w:ascii="Calibri" w:eastAsia="Times New Roman" w:hAnsi="Calibri" w:cs="Times New Roman"/>
                <w:b/>
                <w:bCs/>
                <w:color w:val="000000"/>
                <w:sz w:val="16"/>
                <w:szCs w:val="16"/>
                <w:lang w:val="es-ES" w:eastAsia="en-GB"/>
              </w:rPr>
              <w:t>ESI</w:t>
            </w:r>
            <w:r w:rsidRPr="00771D1E">
              <w:rPr>
                <w:rFonts w:ascii="Calibri" w:eastAsia="Times New Roman" w:hAnsi="Calibri" w:cs="Times New Roman"/>
                <w:b/>
                <w:bCs/>
                <w:color w:val="000000"/>
                <w:sz w:val="16"/>
                <w:szCs w:val="16"/>
                <w:lang w:val="es-ES" w:eastAsia="en-GB"/>
              </w:rPr>
              <w:t>)</w:t>
            </w:r>
            <w:r w:rsidR="00B154A9" w:rsidRPr="00DE4CD5">
              <w:rPr>
                <w:rFonts w:ascii="Calibri" w:eastAsia="Times New Roman" w:hAnsi="Calibri" w:cs="Times New Roman"/>
                <w:bCs/>
                <w:color w:val="000000"/>
                <w:sz w:val="14"/>
                <w:szCs w:val="16"/>
                <w:lang w:val="es-ES" w:eastAsia="en-GB"/>
              </w:rPr>
              <w:t xml:space="preserve"> [</w:t>
            </w:r>
            <w:r w:rsidR="004F0D1F" w:rsidRPr="00DE4CD5">
              <w:rPr>
                <w:rFonts w:ascii="Calibri" w:eastAsia="Times New Roman" w:hAnsi="Calibri" w:cs="Times New Roman"/>
                <w:bCs/>
                <w:color w:val="000000"/>
                <w:sz w:val="14"/>
                <w:szCs w:val="16"/>
                <w:lang w:val="es-ES" w:eastAsia="en-GB"/>
              </w:rPr>
              <w:t>Iden</w:t>
            </w:r>
            <w:r w:rsidR="00EA2EF5">
              <w:rPr>
                <w:rFonts w:ascii="Calibri" w:eastAsia="Times New Roman" w:hAnsi="Calibri" w:cs="Times New Roman"/>
                <w:bCs/>
                <w:color w:val="000000"/>
                <w:sz w:val="14"/>
                <w:szCs w:val="16"/>
                <w:lang w:val="es-ES" w:eastAsia="en-GB"/>
              </w:rPr>
              <w:t>t</w:t>
            </w:r>
            <w:r w:rsidR="004F0D1F" w:rsidRPr="00DE4CD5">
              <w:rPr>
                <w:rFonts w:ascii="Calibri" w:eastAsia="Times New Roman" w:hAnsi="Calibri" w:cs="Times New Roman"/>
                <w:bCs/>
                <w:color w:val="000000"/>
                <w:sz w:val="14"/>
                <w:szCs w:val="16"/>
                <w:lang w:val="es-ES" w:eastAsia="en-GB"/>
              </w:rPr>
              <w:t xml:space="preserve">ificador electrónico único para estudiantes </w:t>
            </w:r>
            <w:r w:rsidR="00903205" w:rsidRPr="00DE4CD5">
              <w:rPr>
                <w:rFonts w:ascii="Calibri" w:eastAsia="Times New Roman" w:hAnsi="Calibri" w:cs="Times New Roman"/>
                <w:bCs/>
                <w:color w:val="000000"/>
                <w:sz w:val="14"/>
                <w:szCs w:val="16"/>
                <w:lang w:val="es-ES" w:eastAsia="en-GB"/>
              </w:rPr>
              <w:t>de movilidad</w:t>
            </w:r>
            <w:r w:rsidR="00B154A9" w:rsidRPr="00DE4CD5">
              <w:rPr>
                <w:rFonts w:ascii="Calibri" w:eastAsia="Times New Roman" w:hAnsi="Calibri" w:cs="Times New Roman"/>
                <w:bCs/>
                <w:color w:val="000000"/>
                <w:sz w:val="14"/>
                <w:szCs w:val="16"/>
                <w:lang w:val="es-ES" w:eastAsia="en-GB"/>
              </w:rPr>
              <w:t>]</w:t>
            </w:r>
          </w:p>
        </w:tc>
        <w:tc>
          <w:tcPr>
            <w:tcW w:w="1783" w:type="dxa"/>
            <w:gridSpan w:val="2"/>
            <w:shd w:val="clear" w:color="auto" w:fill="D9D9D9" w:themeFill="background1" w:themeFillShade="D9"/>
          </w:tcPr>
          <w:p w14:paraId="5C75A173" w14:textId="77777777" w:rsidR="00313B53" w:rsidRPr="00EA2EF5" w:rsidRDefault="00B154A9"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Nivel educativo</w:t>
            </w:r>
          </w:p>
          <w:p w14:paraId="58725506" w14:textId="5EEF6609" w:rsidR="00B154A9" w:rsidRPr="00EA2EF5" w:rsidRDefault="00B154A9"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w:t>
            </w:r>
            <w:r w:rsidR="004F0D1F" w:rsidRPr="00EA2EF5">
              <w:rPr>
                <w:rFonts w:ascii="Calibri" w:eastAsia="Times New Roman" w:hAnsi="Calibri" w:cs="Times New Roman"/>
                <w:b/>
                <w:bCs/>
                <w:sz w:val="16"/>
                <w:szCs w:val="16"/>
                <w:lang w:val="es-ES" w:eastAsia="en-GB"/>
              </w:rPr>
              <w:t xml:space="preserve">Nivel </w:t>
            </w:r>
            <w:r w:rsidRPr="00EA2EF5">
              <w:rPr>
                <w:rFonts w:ascii="Calibri" w:eastAsia="Times New Roman" w:hAnsi="Calibri" w:cs="Times New Roman"/>
                <w:b/>
                <w:bCs/>
                <w:sz w:val="16"/>
                <w:szCs w:val="16"/>
                <w:lang w:val="es-ES" w:eastAsia="en-GB"/>
              </w:rPr>
              <w:t>EQF</w:t>
            </w:r>
            <w:r w:rsidR="004F0D1F" w:rsidRPr="00EA2EF5">
              <w:rPr>
                <w:rFonts w:ascii="Calibri" w:eastAsia="Times New Roman" w:hAnsi="Calibri" w:cs="Times New Roman"/>
                <w:b/>
                <w:bCs/>
                <w:sz w:val="16"/>
                <w:szCs w:val="16"/>
                <w:lang w:val="es-ES" w:eastAsia="en-GB"/>
              </w:rPr>
              <w:t>/MEC</w:t>
            </w:r>
            <w:r w:rsidRPr="00EA2EF5">
              <w:rPr>
                <w:rFonts w:ascii="Calibri" w:eastAsia="Times New Roman" w:hAnsi="Calibri" w:cs="Times New Roman"/>
                <w:b/>
                <w:bCs/>
                <w:sz w:val="16"/>
                <w:szCs w:val="16"/>
                <w:lang w:val="es-ES" w:eastAsia="en-GB"/>
              </w:rPr>
              <w:t>)</w:t>
            </w:r>
          </w:p>
        </w:tc>
        <w:tc>
          <w:tcPr>
            <w:tcW w:w="2288" w:type="dxa"/>
            <w:gridSpan w:val="2"/>
            <w:shd w:val="clear" w:color="auto" w:fill="D9D9D9" w:themeFill="background1" w:themeFillShade="D9"/>
          </w:tcPr>
          <w:p w14:paraId="07B2003E" w14:textId="2DFDAABA" w:rsidR="00555F03" w:rsidRPr="00EA2EF5" w:rsidRDefault="00313B53" w:rsidP="00555F03">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Sector educativo</w:t>
            </w:r>
          </w:p>
          <w:p w14:paraId="29AC0444" w14:textId="778B70FE" w:rsidR="00555F03" w:rsidRPr="00EA2EF5" w:rsidRDefault="00313B53" w:rsidP="00555F03">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 xml:space="preserve"> (CINE)</w:t>
            </w:r>
          </w:p>
        </w:tc>
        <w:tc>
          <w:tcPr>
            <w:tcW w:w="2591" w:type="dxa"/>
            <w:shd w:val="clear" w:color="auto" w:fill="D9D9D9" w:themeFill="background1" w:themeFillShade="D9"/>
          </w:tcPr>
          <w:p w14:paraId="44FAD7F5" w14:textId="71EA68F9" w:rsidR="00E4761F" w:rsidRPr="00EA2EF5" w:rsidRDefault="004F0D1F" w:rsidP="00301DA1">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&lt;</w:t>
            </w:r>
            <w:r w:rsidR="00313B53" w:rsidRPr="00EA2EF5">
              <w:rPr>
                <w:rFonts w:ascii="Calibri" w:eastAsia="Times New Roman" w:hAnsi="Calibri" w:cs="Times New Roman"/>
                <w:b/>
                <w:bCs/>
                <w:sz w:val="16"/>
                <w:szCs w:val="16"/>
                <w:lang w:val="es-ES" w:eastAsia="en-GB"/>
              </w:rPr>
              <w:t>Sector educativo</w:t>
            </w:r>
            <w:r w:rsidR="00555F03" w:rsidRPr="00EA2EF5">
              <w:rPr>
                <w:rFonts w:ascii="Calibri" w:eastAsia="Times New Roman" w:hAnsi="Calibri" w:cs="Times New Roman"/>
                <w:b/>
                <w:bCs/>
                <w:sz w:val="16"/>
                <w:szCs w:val="16"/>
                <w:lang w:val="es-ES" w:eastAsia="en-GB"/>
              </w:rPr>
              <w:br/>
            </w:r>
            <w:r w:rsidR="004A2E8A" w:rsidRPr="00EA2EF5">
              <w:rPr>
                <w:rFonts w:ascii="Calibri" w:eastAsia="Times New Roman" w:hAnsi="Calibri" w:cs="Times New Roman"/>
                <w:b/>
                <w:bCs/>
                <w:sz w:val="16"/>
                <w:szCs w:val="16"/>
                <w:lang w:val="es-ES" w:eastAsia="en-GB"/>
              </w:rPr>
              <w:t>(clarificación)</w:t>
            </w:r>
            <w:r w:rsidRPr="00EA2EF5">
              <w:rPr>
                <w:rFonts w:ascii="Calibri" w:eastAsia="Times New Roman" w:hAnsi="Calibri" w:cs="Times New Roman"/>
                <w:b/>
                <w:bCs/>
                <w:sz w:val="16"/>
                <w:szCs w:val="16"/>
                <w:lang w:val="es-ES" w:eastAsia="en-GB"/>
              </w:rPr>
              <w:t>&gt;</w:t>
            </w:r>
          </w:p>
        </w:tc>
      </w:tr>
      <w:tr w:rsidR="00E4761F" w:rsidRPr="00771D1E" w14:paraId="62486C05" w14:textId="77777777" w:rsidTr="00E4761F">
        <w:tc>
          <w:tcPr>
            <w:tcW w:w="1547" w:type="dxa"/>
            <w:vMerge/>
            <w:shd w:val="clear" w:color="auto" w:fill="D5DCE4" w:themeFill="text2" w:themeFillTint="33"/>
            <w:vAlign w:val="bottom"/>
          </w:tcPr>
          <w:p w14:paraId="4101652C"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2990" w:type="dxa"/>
            <w:gridSpan w:val="2"/>
          </w:tcPr>
          <w:p w14:paraId="4B99056E"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783" w:type="dxa"/>
            <w:gridSpan w:val="2"/>
          </w:tcPr>
          <w:p w14:paraId="1299C43A"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288" w:type="dxa"/>
            <w:gridSpan w:val="2"/>
          </w:tcPr>
          <w:p w14:paraId="4DDBEF00"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591" w:type="dxa"/>
          </w:tcPr>
          <w:p w14:paraId="3461D779"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E4761F" w:rsidRPr="00771D1E" w14:paraId="7EE722A8" w14:textId="77777777" w:rsidTr="00555F03">
        <w:tc>
          <w:tcPr>
            <w:tcW w:w="1547" w:type="dxa"/>
            <w:vMerge w:val="restart"/>
            <w:shd w:val="clear" w:color="auto" w:fill="D5DCE4" w:themeFill="text2" w:themeFillTint="33"/>
            <w:vAlign w:val="bottom"/>
          </w:tcPr>
          <w:p w14:paraId="7CA9A145" w14:textId="36480D3D" w:rsidR="00313B53" w:rsidRPr="00771D1E" w:rsidRDefault="00313B53" w:rsidP="00313B53">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envío</w:t>
            </w:r>
          </w:p>
          <w:p w14:paraId="4ABF062E"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p w14:paraId="3CF2D8B6"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73" w:type="dxa"/>
            <w:shd w:val="clear" w:color="auto" w:fill="D0CECE" w:themeFill="background2" w:themeFillShade="E6"/>
            <w:vAlign w:val="bottom"/>
          </w:tcPr>
          <w:p w14:paraId="0D909AED" w14:textId="05309B0E"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949" w:type="dxa"/>
            <w:gridSpan w:val="2"/>
            <w:shd w:val="clear" w:color="auto" w:fill="D0CECE" w:themeFill="background2" w:themeFillShade="E6"/>
            <w:vAlign w:val="bottom"/>
          </w:tcPr>
          <w:p w14:paraId="73A36A99" w14:textId="34B91CE9"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Facultad/Departamento</w:t>
            </w:r>
          </w:p>
        </w:tc>
        <w:tc>
          <w:tcPr>
            <w:tcW w:w="1251" w:type="dxa"/>
            <w:shd w:val="clear" w:color="auto" w:fill="D0CECE" w:themeFill="background2" w:themeFillShade="E6"/>
            <w:vAlign w:val="bottom"/>
          </w:tcPr>
          <w:p w14:paraId="1958011A" w14:textId="3C96F2A8"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Erasmus </w:t>
            </w:r>
            <w:r w:rsidR="00E4761F" w:rsidRPr="00771D1E">
              <w:rPr>
                <w:rFonts w:ascii="Verdana" w:hAnsi="Verdana" w:cs="Arial"/>
                <w:sz w:val="20"/>
                <w:lang w:val="es-ES"/>
              </w:rPr>
              <w:t xml:space="preserve"> </w:t>
            </w:r>
            <w:r w:rsidR="00E4761F" w:rsidRPr="00771D1E">
              <w:rPr>
                <w:rFonts w:ascii="Calibri" w:eastAsia="Times New Roman" w:hAnsi="Calibri" w:cs="Times New Roman"/>
                <w:b/>
                <w:bCs/>
                <w:color w:val="000000"/>
                <w:sz w:val="16"/>
                <w:szCs w:val="16"/>
                <w:lang w:val="es-ES" w:eastAsia="en-GB"/>
              </w:rPr>
              <w:t xml:space="preserve"> </w:t>
            </w:r>
          </w:p>
        </w:tc>
        <w:tc>
          <w:tcPr>
            <w:tcW w:w="1619" w:type="dxa"/>
            <w:shd w:val="clear" w:color="auto" w:fill="D0CECE" w:themeFill="background2" w:themeFillShade="E6"/>
            <w:vAlign w:val="bottom"/>
          </w:tcPr>
          <w:p w14:paraId="0A970983" w14:textId="05E7F2F9"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60" w:type="dxa"/>
            <w:gridSpan w:val="2"/>
            <w:shd w:val="clear" w:color="auto" w:fill="D0CECE" w:themeFill="background2" w:themeFillShade="E6"/>
            <w:vAlign w:val="bottom"/>
          </w:tcPr>
          <w:p w14:paraId="0CBC0DCB" w14:textId="48CA08A0" w:rsidR="00E4761F" w:rsidRPr="00771D1E" w:rsidRDefault="004A2E8A" w:rsidP="00945BE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administrativa; correo</w:t>
            </w:r>
          </w:p>
        </w:tc>
      </w:tr>
      <w:tr w:rsidR="00E4761F" w:rsidRPr="00771D1E" w14:paraId="0FB78278" w14:textId="77777777" w:rsidTr="00555F03">
        <w:tc>
          <w:tcPr>
            <w:tcW w:w="1547" w:type="dxa"/>
            <w:vMerge/>
            <w:shd w:val="clear" w:color="auto" w:fill="D5DCE4" w:themeFill="text2" w:themeFillTint="33"/>
            <w:vAlign w:val="bottom"/>
          </w:tcPr>
          <w:p w14:paraId="1FC39945"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73" w:type="dxa"/>
          </w:tcPr>
          <w:p w14:paraId="0562CB0E" w14:textId="780EA78C" w:rsidR="00E4761F" w:rsidRPr="003E57CA" w:rsidRDefault="003E57CA" w:rsidP="003E57CA">
            <w:pPr>
              <w:spacing w:after="120" w:line="240" w:lineRule="auto"/>
              <w:ind w:right="28"/>
              <w:jc w:val="center"/>
              <w:rPr>
                <w:sz w:val="16"/>
                <w:szCs w:val="16"/>
                <w:lang w:val="es-ES"/>
              </w:rPr>
            </w:pPr>
            <w:r w:rsidRPr="003E57CA">
              <w:rPr>
                <w:sz w:val="16"/>
                <w:szCs w:val="16"/>
                <w:lang w:val="es-ES"/>
              </w:rPr>
              <w:t>Universidad de Cádiz</w:t>
            </w:r>
          </w:p>
        </w:tc>
        <w:tc>
          <w:tcPr>
            <w:tcW w:w="1949" w:type="dxa"/>
            <w:gridSpan w:val="2"/>
          </w:tcPr>
          <w:p w14:paraId="34CE0A41" w14:textId="0C5AD85E" w:rsidR="00E4761F" w:rsidRPr="003E57CA" w:rsidRDefault="003E57CA" w:rsidP="003E57CA">
            <w:pPr>
              <w:spacing w:after="120" w:line="240" w:lineRule="auto"/>
              <w:ind w:right="28"/>
              <w:jc w:val="center"/>
              <w:rPr>
                <w:sz w:val="16"/>
                <w:szCs w:val="16"/>
                <w:lang w:val="es-ES"/>
              </w:rPr>
            </w:pPr>
            <w:r w:rsidRPr="003E57CA">
              <w:rPr>
                <w:sz w:val="16"/>
                <w:szCs w:val="16"/>
                <w:lang w:val="es-ES"/>
              </w:rPr>
              <w:t xml:space="preserve">Escuela Técnica Superior de Ingeniería de </w:t>
            </w:r>
            <w:proofErr w:type="spellStart"/>
            <w:r w:rsidRPr="003E57CA">
              <w:rPr>
                <w:sz w:val="16"/>
                <w:szCs w:val="16"/>
                <w:lang w:val="es-ES"/>
              </w:rPr>
              <w:t>Algecras</w:t>
            </w:r>
            <w:proofErr w:type="spellEnd"/>
          </w:p>
        </w:tc>
        <w:tc>
          <w:tcPr>
            <w:tcW w:w="1251" w:type="dxa"/>
          </w:tcPr>
          <w:p w14:paraId="62EBF3C5" w14:textId="0EF7BB9B" w:rsidR="00E4761F" w:rsidRPr="003E57CA" w:rsidRDefault="00B27316" w:rsidP="003E57CA">
            <w:pPr>
              <w:spacing w:after="120" w:line="240" w:lineRule="auto"/>
              <w:ind w:right="28"/>
              <w:jc w:val="center"/>
              <w:rPr>
                <w:sz w:val="16"/>
                <w:szCs w:val="16"/>
                <w:lang w:val="es-ES"/>
              </w:rPr>
            </w:pPr>
            <w:r w:rsidRPr="00B27316">
              <w:rPr>
                <w:sz w:val="16"/>
                <w:szCs w:val="16"/>
                <w:lang w:val="es-ES"/>
              </w:rPr>
              <w:t>E CADIZ01</w:t>
            </w:r>
          </w:p>
        </w:tc>
        <w:tc>
          <w:tcPr>
            <w:tcW w:w="1619" w:type="dxa"/>
          </w:tcPr>
          <w:p w14:paraId="6D98A12B" w14:textId="099878A0" w:rsidR="00E4761F" w:rsidRPr="003E57CA" w:rsidRDefault="003E57CA" w:rsidP="003E57CA">
            <w:pPr>
              <w:spacing w:after="120" w:line="240" w:lineRule="auto"/>
              <w:ind w:right="28"/>
              <w:jc w:val="center"/>
              <w:rPr>
                <w:sz w:val="16"/>
                <w:szCs w:val="16"/>
                <w:lang w:val="es-ES"/>
              </w:rPr>
            </w:pPr>
            <w:r w:rsidRPr="003E57CA">
              <w:rPr>
                <w:sz w:val="16"/>
                <w:szCs w:val="16"/>
                <w:lang w:val="es-ES"/>
              </w:rPr>
              <w:t>España</w:t>
            </w:r>
          </w:p>
        </w:tc>
        <w:tc>
          <w:tcPr>
            <w:tcW w:w="3260" w:type="dxa"/>
            <w:gridSpan w:val="2"/>
          </w:tcPr>
          <w:p w14:paraId="2946DB82" w14:textId="0DF99201" w:rsidR="00E4761F" w:rsidRPr="003E57CA" w:rsidRDefault="009F0087" w:rsidP="003E57CA">
            <w:pPr>
              <w:spacing w:after="120" w:line="240" w:lineRule="auto"/>
              <w:ind w:right="28"/>
              <w:jc w:val="center"/>
              <w:rPr>
                <w:sz w:val="16"/>
                <w:szCs w:val="16"/>
                <w:lang w:val="es-ES"/>
              </w:rPr>
            </w:pPr>
            <w:r>
              <w:rPr>
                <w:sz w:val="16"/>
                <w:szCs w:val="16"/>
                <w:lang w:val="es-ES"/>
              </w:rPr>
              <w:t xml:space="preserve">David Sales Lérida; </w:t>
            </w:r>
            <w:hyperlink r:id="rId12" w:history="1">
              <w:r w:rsidRPr="00134FE6">
                <w:rPr>
                  <w:rStyle w:val="Hipervnculo"/>
                  <w:sz w:val="16"/>
                  <w:szCs w:val="16"/>
                  <w:lang w:val="es-ES"/>
                </w:rPr>
                <w:t>internacional.etsia@uca.es</w:t>
              </w:r>
            </w:hyperlink>
            <w:r>
              <w:rPr>
                <w:sz w:val="16"/>
                <w:szCs w:val="16"/>
                <w:lang w:val="es-ES"/>
              </w:rPr>
              <w:t xml:space="preserve">, </w:t>
            </w:r>
            <w:hyperlink r:id="rId13" w:history="1">
              <w:r w:rsidRPr="00134FE6">
                <w:rPr>
                  <w:rStyle w:val="Hipervnculo"/>
                  <w:sz w:val="16"/>
                  <w:szCs w:val="16"/>
                  <w:lang w:val="es-ES"/>
                </w:rPr>
                <w:t>erasmus.eu-mobility@gm.uca.es</w:t>
              </w:r>
            </w:hyperlink>
            <w:r>
              <w:rPr>
                <w:sz w:val="16"/>
                <w:szCs w:val="16"/>
                <w:lang w:val="es-ES"/>
              </w:rPr>
              <w:t xml:space="preserve"> </w:t>
            </w:r>
          </w:p>
        </w:tc>
      </w:tr>
      <w:tr w:rsidR="00E4761F" w:rsidRPr="00771D1E" w14:paraId="619D62D1" w14:textId="77777777" w:rsidTr="00555F03">
        <w:tc>
          <w:tcPr>
            <w:tcW w:w="1547" w:type="dxa"/>
            <w:vMerge w:val="restart"/>
            <w:shd w:val="clear" w:color="auto" w:fill="D5DCE4" w:themeFill="text2" w:themeFillTint="33"/>
            <w:vAlign w:val="bottom"/>
          </w:tcPr>
          <w:p w14:paraId="2A886CC8" w14:textId="56D9E3E7" w:rsidR="004A2E8A"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acogida</w:t>
            </w:r>
          </w:p>
          <w:p w14:paraId="6E7BEAA2" w14:textId="77777777" w:rsidR="00E4761F" w:rsidRPr="00771D1E" w:rsidRDefault="00E4761F" w:rsidP="00E4761F">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color w:val="000000"/>
                <w:lang w:val="es-ES" w:eastAsia="en-GB"/>
              </w:rPr>
              <w:t> </w:t>
            </w:r>
          </w:p>
        </w:tc>
        <w:tc>
          <w:tcPr>
            <w:tcW w:w="1573" w:type="dxa"/>
            <w:shd w:val="clear" w:color="auto" w:fill="D0CECE" w:themeFill="background2" w:themeFillShade="E6"/>
            <w:vAlign w:val="bottom"/>
          </w:tcPr>
          <w:p w14:paraId="76CAFD79" w14:textId="0008EDA3"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949" w:type="dxa"/>
            <w:gridSpan w:val="2"/>
            <w:shd w:val="clear" w:color="auto" w:fill="D0CECE" w:themeFill="background2" w:themeFillShade="E6"/>
            <w:vAlign w:val="bottom"/>
          </w:tcPr>
          <w:p w14:paraId="39704B42" w14:textId="34F409D6" w:rsidR="00E4761F" w:rsidRPr="00EA2EF5" w:rsidRDefault="004F0D1F"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&lt;</w:t>
            </w:r>
            <w:r w:rsidR="004A2E8A" w:rsidRPr="00EA2EF5">
              <w:rPr>
                <w:rFonts w:ascii="Calibri" w:eastAsia="Times New Roman" w:hAnsi="Calibri" w:cs="Times New Roman"/>
                <w:b/>
                <w:bCs/>
                <w:sz w:val="16"/>
                <w:szCs w:val="16"/>
                <w:lang w:val="es-ES" w:eastAsia="en-GB"/>
              </w:rPr>
              <w:t>Facultad/Departamento</w:t>
            </w:r>
            <w:r w:rsidRPr="00EA2EF5">
              <w:rPr>
                <w:rFonts w:ascii="Calibri" w:eastAsia="Times New Roman" w:hAnsi="Calibri" w:cs="Times New Roman"/>
                <w:b/>
                <w:bCs/>
                <w:sz w:val="16"/>
                <w:szCs w:val="16"/>
                <w:lang w:val="es-ES" w:eastAsia="en-GB"/>
              </w:rPr>
              <w:t>&gt;</w:t>
            </w:r>
          </w:p>
        </w:tc>
        <w:tc>
          <w:tcPr>
            <w:tcW w:w="1251" w:type="dxa"/>
            <w:shd w:val="clear" w:color="auto" w:fill="D0CECE" w:themeFill="background2" w:themeFillShade="E6"/>
            <w:vAlign w:val="bottom"/>
          </w:tcPr>
          <w:p w14:paraId="48523381" w14:textId="65808137" w:rsidR="00E4761F" w:rsidRPr="00EA2EF5" w:rsidRDefault="00B42B30"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Código Erasmus</w:t>
            </w:r>
          </w:p>
        </w:tc>
        <w:tc>
          <w:tcPr>
            <w:tcW w:w="1619" w:type="dxa"/>
            <w:shd w:val="clear" w:color="auto" w:fill="D0CECE" w:themeFill="background2" w:themeFillShade="E6"/>
            <w:vAlign w:val="bottom"/>
          </w:tcPr>
          <w:p w14:paraId="0CADC36C" w14:textId="479392D3"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60" w:type="dxa"/>
            <w:gridSpan w:val="2"/>
            <w:shd w:val="clear" w:color="auto" w:fill="D0CECE" w:themeFill="background2" w:themeFillShade="E6"/>
            <w:vAlign w:val="bottom"/>
          </w:tcPr>
          <w:p w14:paraId="1B56898F" w14:textId="112A1D67"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administrativa; correo</w:t>
            </w:r>
          </w:p>
        </w:tc>
      </w:tr>
      <w:tr w:rsidR="00E4761F" w:rsidRPr="00771D1E" w14:paraId="5997CC1D" w14:textId="77777777" w:rsidTr="00555F03">
        <w:tc>
          <w:tcPr>
            <w:tcW w:w="1547" w:type="dxa"/>
            <w:vMerge/>
            <w:shd w:val="clear" w:color="auto" w:fill="D5DCE4" w:themeFill="text2" w:themeFillTint="33"/>
            <w:vAlign w:val="bottom"/>
          </w:tcPr>
          <w:p w14:paraId="110FFD37"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73" w:type="dxa"/>
          </w:tcPr>
          <w:p w14:paraId="6B699379" w14:textId="0E8E49F6" w:rsidR="00E4761F" w:rsidRPr="003E57CA" w:rsidRDefault="003E57CA" w:rsidP="00E4761F">
            <w:pPr>
              <w:spacing w:after="120" w:line="240" w:lineRule="auto"/>
              <w:ind w:right="28"/>
              <w:jc w:val="center"/>
              <w:rPr>
                <w:sz w:val="16"/>
                <w:szCs w:val="16"/>
                <w:lang w:val="es-ES"/>
              </w:rPr>
            </w:pPr>
            <w:proofErr w:type="spellStart"/>
            <w:r w:rsidRPr="003E57CA">
              <w:rPr>
                <w:sz w:val="16"/>
                <w:szCs w:val="16"/>
                <w:lang w:val="es-ES"/>
              </w:rPr>
              <w:t>Università</w:t>
            </w:r>
            <w:proofErr w:type="spellEnd"/>
            <w:r w:rsidRPr="003E57CA">
              <w:rPr>
                <w:sz w:val="16"/>
                <w:szCs w:val="16"/>
                <w:lang w:val="es-ES"/>
              </w:rPr>
              <w:t xml:space="preserve"> </w:t>
            </w:r>
            <w:proofErr w:type="spellStart"/>
            <w:r w:rsidRPr="003E57CA">
              <w:rPr>
                <w:sz w:val="16"/>
                <w:szCs w:val="16"/>
                <w:lang w:val="es-ES"/>
              </w:rPr>
              <w:t>degli</w:t>
            </w:r>
            <w:proofErr w:type="spellEnd"/>
            <w:r w:rsidRPr="003E57CA">
              <w:rPr>
                <w:sz w:val="16"/>
                <w:szCs w:val="16"/>
                <w:lang w:val="es-ES"/>
              </w:rPr>
              <w:t xml:space="preserve"> Studi di Ferrara</w:t>
            </w:r>
          </w:p>
        </w:tc>
        <w:tc>
          <w:tcPr>
            <w:tcW w:w="1949" w:type="dxa"/>
            <w:gridSpan w:val="2"/>
          </w:tcPr>
          <w:p w14:paraId="3FE9F23F" w14:textId="78D5D200" w:rsidR="00E4761F" w:rsidRPr="003E57CA" w:rsidRDefault="003E57CA" w:rsidP="003E57CA">
            <w:pPr>
              <w:spacing w:after="120" w:line="240" w:lineRule="auto"/>
              <w:ind w:right="28"/>
              <w:jc w:val="center"/>
              <w:rPr>
                <w:sz w:val="16"/>
                <w:szCs w:val="16"/>
                <w:lang w:val="es-ES"/>
              </w:rPr>
            </w:pPr>
            <w:r w:rsidRPr="003E57CA">
              <w:rPr>
                <w:sz w:val="16"/>
                <w:szCs w:val="16"/>
                <w:lang w:val="es-ES"/>
              </w:rPr>
              <w:t>DIPARTIMENTO</w:t>
            </w:r>
            <w:r>
              <w:rPr>
                <w:sz w:val="16"/>
                <w:szCs w:val="16"/>
                <w:lang w:val="es-ES"/>
              </w:rPr>
              <w:t xml:space="preserve"> </w:t>
            </w:r>
            <w:proofErr w:type="spellStart"/>
            <w:r w:rsidRPr="003E57CA">
              <w:rPr>
                <w:sz w:val="16"/>
                <w:szCs w:val="16"/>
                <w:lang w:val="es-ES"/>
              </w:rPr>
              <w:t>Ingegneria</w:t>
            </w:r>
            <w:proofErr w:type="spellEnd"/>
          </w:p>
        </w:tc>
        <w:tc>
          <w:tcPr>
            <w:tcW w:w="1251" w:type="dxa"/>
          </w:tcPr>
          <w:p w14:paraId="1F72F646" w14:textId="764EC703" w:rsidR="00E4761F" w:rsidRPr="003E57CA" w:rsidRDefault="00B27316" w:rsidP="00E4761F">
            <w:pPr>
              <w:spacing w:after="120" w:line="240" w:lineRule="auto"/>
              <w:ind w:right="28"/>
              <w:jc w:val="center"/>
              <w:rPr>
                <w:sz w:val="16"/>
                <w:szCs w:val="16"/>
                <w:lang w:val="es-ES"/>
              </w:rPr>
            </w:pPr>
            <w:r w:rsidRPr="00B27316">
              <w:rPr>
                <w:sz w:val="16"/>
                <w:szCs w:val="16"/>
                <w:lang w:val="es-ES"/>
              </w:rPr>
              <w:t>I FERRARA01</w:t>
            </w:r>
          </w:p>
        </w:tc>
        <w:tc>
          <w:tcPr>
            <w:tcW w:w="1619" w:type="dxa"/>
          </w:tcPr>
          <w:p w14:paraId="08CE6F91" w14:textId="49A86EB0" w:rsidR="00E4761F" w:rsidRPr="003E57CA" w:rsidRDefault="003E57CA" w:rsidP="00E4761F">
            <w:pPr>
              <w:spacing w:after="120" w:line="240" w:lineRule="auto"/>
              <w:ind w:right="28"/>
              <w:jc w:val="center"/>
              <w:rPr>
                <w:sz w:val="16"/>
                <w:szCs w:val="16"/>
                <w:lang w:val="es-ES"/>
              </w:rPr>
            </w:pPr>
            <w:r>
              <w:rPr>
                <w:sz w:val="16"/>
                <w:szCs w:val="16"/>
                <w:lang w:val="es-ES"/>
              </w:rPr>
              <w:t>Italia</w:t>
            </w:r>
          </w:p>
        </w:tc>
        <w:tc>
          <w:tcPr>
            <w:tcW w:w="3260" w:type="dxa"/>
            <w:gridSpan w:val="2"/>
          </w:tcPr>
          <w:p w14:paraId="4D74AF9A" w14:textId="4E66E220" w:rsidR="00E4761F" w:rsidRDefault="003E57CA" w:rsidP="00E4761F">
            <w:pPr>
              <w:spacing w:after="120" w:line="240" w:lineRule="auto"/>
              <w:ind w:right="28"/>
              <w:jc w:val="center"/>
              <w:rPr>
                <w:sz w:val="16"/>
                <w:szCs w:val="16"/>
                <w:lang w:val="es-ES"/>
              </w:rPr>
            </w:pPr>
            <w:r w:rsidRPr="003E57CA">
              <w:rPr>
                <w:sz w:val="16"/>
                <w:szCs w:val="16"/>
                <w:lang w:val="es-ES"/>
              </w:rPr>
              <w:t>Alessandra Aprile</w:t>
            </w:r>
            <w:r>
              <w:rPr>
                <w:sz w:val="16"/>
                <w:szCs w:val="16"/>
                <w:lang w:val="es-ES"/>
              </w:rPr>
              <w:t xml:space="preserve">; </w:t>
            </w:r>
            <w:hyperlink r:id="rId14" w:history="1">
              <w:r w:rsidR="00FB7C20" w:rsidRPr="00861DC3">
                <w:rPr>
                  <w:rStyle w:val="Hipervnculo"/>
                  <w:sz w:val="16"/>
                  <w:szCs w:val="16"/>
                  <w:lang w:val="es-ES"/>
                </w:rPr>
                <w:t>alessandra.aprile@unife.it</w:t>
              </w:r>
            </w:hyperlink>
            <w:r w:rsidR="00FB7C20">
              <w:rPr>
                <w:sz w:val="16"/>
                <w:szCs w:val="16"/>
                <w:lang w:val="es-ES"/>
              </w:rPr>
              <w:t>,</w:t>
            </w:r>
          </w:p>
          <w:p w14:paraId="61CDCEAD" w14:textId="3601EFA6" w:rsidR="00FB7C20" w:rsidRPr="003E57CA" w:rsidRDefault="00FB7C20" w:rsidP="00E4761F">
            <w:pPr>
              <w:spacing w:after="120" w:line="240" w:lineRule="auto"/>
              <w:ind w:right="28"/>
              <w:jc w:val="center"/>
              <w:rPr>
                <w:sz w:val="16"/>
                <w:szCs w:val="16"/>
                <w:lang w:val="es-ES"/>
              </w:rPr>
            </w:pPr>
            <w:hyperlink r:id="rId15" w:history="1">
              <w:r w:rsidRPr="00861DC3">
                <w:rPr>
                  <w:rStyle w:val="Hipervnculo"/>
                  <w:sz w:val="16"/>
                  <w:szCs w:val="16"/>
                  <w:lang w:val="es-ES"/>
                </w:rPr>
                <w:t>ufficio.carriere@unife.it</w:t>
              </w:r>
            </w:hyperlink>
            <w:r>
              <w:rPr>
                <w:sz w:val="16"/>
                <w:szCs w:val="16"/>
                <w:lang w:val="es-ES"/>
              </w:rPr>
              <w:t xml:space="preserve"> </w:t>
            </w:r>
          </w:p>
        </w:tc>
      </w:tr>
      <w:tr w:rsidR="009B606A" w:rsidRPr="00771D1E" w14:paraId="4F0883A7" w14:textId="77777777" w:rsidTr="004A2E8A">
        <w:tc>
          <w:tcPr>
            <w:tcW w:w="11199" w:type="dxa"/>
            <w:gridSpan w:val="8"/>
            <w:shd w:val="clear" w:color="auto" w:fill="D5DCE4" w:themeFill="text2" w:themeFillTint="33"/>
            <w:vAlign w:val="bottom"/>
          </w:tcPr>
          <w:p w14:paraId="520B2AAC" w14:textId="36A3E2A0" w:rsidR="004A2E8A" w:rsidRPr="00771D1E" w:rsidRDefault="004A2E8A" w:rsidP="004A2E8A">
            <w:pPr>
              <w:spacing w:after="0" w:line="240" w:lineRule="auto"/>
              <w:jc w:val="center"/>
              <w:rPr>
                <w:rFonts w:ascii="Calibri" w:eastAsia="Times New Roman" w:hAnsi="Calibri" w:cs="Times New Roman"/>
                <w:iCs/>
                <w:color w:val="000000"/>
                <w:sz w:val="12"/>
                <w:szCs w:val="16"/>
                <w:lang w:val="es-ES" w:eastAsia="en-GB"/>
              </w:rPr>
            </w:pPr>
            <w:r w:rsidRPr="00771D1E">
              <w:rPr>
                <w:rFonts w:ascii="Calibri" w:eastAsia="Times New Roman" w:hAnsi="Calibri" w:cs="Times New Roman"/>
                <w:color w:val="000000"/>
                <w:sz w:val="16"/>
                <w:szCs w:val="16"/>
                <w:lang w:val="es-ES" w:eastAsia="en-GB"/>
              </w:rPr>
              <w:t>El nivel de competencia lingüística en ________ [</w:t>
            </w:r>
            <w:r w:rsidRPr="00771D1E">
              <w:rPr>
                <w:rFonts w:ascii="Calibri" w:eastAsia="Times New Roman" w:hAnsi="Calibri" w:cs="Times New Roman"/>
                <w:i/>
                <w:color w:val="000000"/>
                <w:sz w:val="16"/>
                <w:szCs w:val="16"/>
                <w:lang w:val="es-ES" w:eastAsia="en-GB"/>
              </w:rPr>
              <w:t>indicar la lengua principal de instrucción</w:t>
            </w:r>
            <w:r w:rsidRPr="00771D1E">
              <w:rPr>
                <w:rFonts w:ascii="Calibri" w:eastAsia="Times New Roman" w:hAnsi="Calibri" w:cs="Times New Roman"/>
                <w:color w:val="000000"/>
                <w:sz w:val="16"/>
                <w:szCs w:val="16"/>
                <w:lang w:val="es-ES" w:eastAsia="en-GB"/>
              </w:rPr>
              <w:t xml:space="preserve">] que el estudiante posee o que se compromete a obtener en el momento de iniciar su periodo de movilidad es: </w:t>
            </w:r>
          </w:p>
          <w:p w14:paraId="63C9C7F2" w14:textId="05EAEE20" w:rsidR="009B606A" w:rsidRPr="00771D1E" w:rsidRDefault="009B606A" w:rsidP="00301DA1">
            <w:pPr>
              <w:spacing w:after="120" w:line="240" w:lineRule="auto"/>
              <w:ind w:right="28"/>
              <w:jc w:val="center"/>
              <w:rPr>
                <w:rFonts w:ascii="Verdana" w:eastAsia="Times New Roman" w:hAnsi="Verdana" w:cs="Arial"/>
                <w:b/>
                <w:color w:val="002060"/>
                <w:sz w:val="28"/>
                <w:szCs w:val="36"/>
                <w:lang w:val="es-ES"/>
              </w:rPr>
            </w:pPr>
            <w:r w:rsidRPr="00771D1E">
              <w:rPr>
                <w:rFonts w:ascii="Calibri" w:eastAsia="Times New Roman" w:hAnsi="Calibri" w:cs="Times New Roman"/>
                <w:color w:val="000000"/>
                <w:sz w:val="16"/>
                <w:szCs w:val="16"/>
                <w:lang w:val="es-ES" w:eastAsia="en-GB"/>
              </w:rPr>
              <w:br/>
            </w:r>
            <w:r w:rsidRPr="00771D1E">
              <w:rPr>
                <w:rFonts w:ascii="Calibri" w:eastAsia="Times New Roman" w:hAnsi="Calibri" w:cs="Times New Roman"/>
                <w:i/>
                <w:iCs/>
                <w:color w:val="000000"/>
                <w:sz w:val="16"/>
                <w:szCs w:val="16"/>
                <w:lang w:val="es-ES" w:eastAsia="en-GB"/>
              </w:rPr>
              <w:t xml:space="preserve">A1 </w:t>
            </w:r>
            <w:sdt>
              <w:sdtPr>
                <w:rPr>
                  <w:rFonts w:ascii="Calibri" w:eastAsia="Times New Roman" w:hAnsi="Calibri" w:cs="Times New Roman"/>
                  <w:iCs/>
                  <w:color w:val="000000"/>
                  <w:sz w:val="12"/>
                  <w:szCs w:val="16"/>
                  <w:lang w:val="es-ES" w:eastAsia="en-GB"/>
                </w:rPr>
                <w:id w:val="-2112575825"/>
                <w14:checkbox>
                  <w14:checked w14:val="0"/>
                  <w14:checkedState w14:val="2612" w14:font="MS Gothic"/>
                  <w14:uncheckedState w14:val="2610" w14:font="MS Gothic"/>
                </w14:checkbox>
              </w:sdt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A2 </w:t>
            </w:r>
            <w:sdt>
              <w:sdtPr>
                <w:rPr>
                  <w:rFonts w:ascii="Calibri" w:eastAsia="Times New Roman" w:hAnsi="Calibri" w:cs="Times New Roman"/>
                  <w:iCs/>
                  <w:color w:val="000000"/>
                  <w:sz w:val="12"/>
                  <w:szCs w:val="16"/>
                  <w:lang w:val="es-ES" w:eastAsia="en-GB"/>
                </w:rPr>
                <w:id w:val="-14159553"/>
                <w14:checkbox>
                  <w14:checked w14:val="0"/>
                  <w14:checkedState w14:val="2612" w14:font="MS Gothic"/>
                  <w14:uncheckedState w14:val="2610" w14:font="MS Gothic"/>
                </w14:checkbox>
              </w:sdt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B1 </w:t>
            </w:r>
            <w:r w:rsidRPr="00771D1E">
              <w:rPr>
                <w:rFonts w:ascii="Calibri" w:eastAsia="Times New Roman" w:hAnsi="Calibri" w:cs="Times New Roman"/>
                <w:i/>
                <w:iCs/>
                <w:color w:val="000000"/>
                <w:sz w:val="12"/>
                <w:szCs w:val="16"/>
                <w:lang w:val="es-ES" w:eastAsia="en-GB"/>
              </w:rPr>
              <w:t xml:space="preserve"> </w:t>
            </w:r>
            <w:sdt>
              <w:sdtPr>
                <w:rPr>
                  <w:rFonts w:ascii="Calibri" w:eastAsia="Times New Roman" w:hAnsi="Calibri" w:cs="Times New Roman"/>
                  <w:iCs/>
                  <w:color w:val="000000"/>
                  <w:sz w:val="12"/>
                  <w:szCs w:val="16"/>
                  <w:lang w:val="es-ES" w:eastAsia="en-GB"/>
                </w:rPr>
                <w:id w:val="1942573431"/>
                <w14:checkbox>
                  <w14:checked w14:val="0"/>
                  <w14:checkedState w14:val="2612" w14:font="MS Gothic"/>
                  <w14:uncheckedState w14:val="2610" w14:font="MS Gothic"/>
                </w14:checkbox>
              </w:sdt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B2 </w:t>
            </w:r>
            <w:sdt>
              <w:sdtPr>
                <w:rPr>
                  <w:rFonts w:ascii="Calibri" w:eastAsia="Times New Roman" w:hAnsi="Calibri" w:cs="Times New Roman"/>
                  <w:iCs/>
                  <w:color w:val="000000"/>
                  <w:sz w:val="12"/>
                  <w:szCs w:val="16"/>
                  <w:lang w:val="es-ES" w:eastAsia="en-GB"/>
                </w:rPr>
                <w:id w:val="1407178793"/>
                <w14:checkbox>
                  <w14:checked w14:val="0"/>
                  <w14:checkedState w14:val="2612" w14:font="MS Gothic"/>
                  <w14:uncheckedState w14:val="2610" w14:font="MS Gothic"/>
                </w14:checkbox>
              </w:sdt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C1 </w:t>
            </w:r>
            <w:sdt>
              <w:sdtPr>
                <w:rPr>
                  <w:rFonts w:ascii="Calibri" w:eastAsia="Times New Roman" w:hAnsi="Calibri" w:cs="Times New Roman"/>
                  <w:iCs/>
                  <w:color w:val="000000"/>
                  <w:sz w:val="12"/>
                  <w:szCs w:val="16"/>
                  <w:lang w:val="es-ES" w:eastAsia="en-GB"/>
                </w:rPr>
                <w:id w:val="1357394471"/>
                <w14:checkbox>
                  <w14:checked w14:val="0"/>
                  <w14:checkedState w14:val="2612" w14:font="MS Gothic"/>
                  <w14:uncheckedState w14:val="2610" w14:font="MS Gothic"/>
                </w14:checkbox>
              </w:sdt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C2 </w:t>
            </w:r>
            <w:sdt>
              <w:sdtPr>
                <w:rPr>
                  <w:rFonts w:ascii="Calibri" w:eastAsia="Times New Roman" w:hAnsi="Calibri" w:cs="Times New Roman"/>
                  <w:iCs/>
                  <w:color w:val="000000"/>
                  <w:sz w:val="12"/>
                  <w:szCs w:val="16"/>
                  <w:lang w:val="es-ES" w:eastAsia="en-GB"/>
                </w:rPr>
                <w:id w:val="439038858"/>
                <w14:checkbox>
                  <w14:checked w14:val="1"/>
                  <w14:checkedState w14:val="2612" w14:font="MS Gothic"/>
                  <w14:uncheckedState w14:val="2610" w14:font="MS Gothic"/>
                </w14:checkbox>
              </w:sdtPr>
              <w:sdtContent>
                <w:r w:rsidR="004A2E8A"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w:t>
            </w:r>
            <w:r w:rsidR="004A2E8A" w:rsidRPr="00771D1E">
              <w:rPr>
                <w:rFonts w:ascii="Calibri" w:eastAsia="Times New Roman" w:hAnsi="Calibri" w:cs="Times New Roman"/>
                <w:i/>
                <w:iCs/>
                <w:color w:val="000000"/>
                <w:sz w:val="16"/>
                <w:szCs w:val="16"/>
                <w:lang w:val="es-ES" w:eastAsia="en-GB"/>
              </w:rPr>
              <w:t xml:space="preserve">Hablante nativo </w:t>
            </w:r>
            <w:sdt>
              <w:sdtPr>
                <w:rPr>
                  <w:rFonts w:ascii="Calibri" w:eastAsia="Times New Roman" w:hAnsi="Calibri" w:cs="Times New Roman"/>
                  <w:iCs/>
                  <w:color w:val="000000"/>
                  <w:sz w:val="12"/>
                  <w:szCs w:val="16"/>
                  <w:lang w:val="es-ES" w:eastAsia="en-GB"/>
                </w:rPr>
                <w:id w:val="93995076"/>
                <w14:checkbox>
                  <w14:checked w14:val="0"/>
                  <w14:checkedState w14:val="2612" w14:font="MS Gothic"/>
                  <w14:uncheckedState w14:val="2610" w14:font="MS Gothic"/>
                </w14:checkbox>
              </w:sdtPr>
              <w:sdtContent>
                <w:r w:rsidRPr="00771D1E">
                  <w:rPr>
                    <w:rFonts w:ascii="MS Gothic" w:eastAsia="MS Gothic" w:hAnsi="MS Gothic" w:cs="Times New Roman"/>
                    <w:iCs/>
                    <w:color w:val="000000"/>
                    <w:sz w:val="12"/>
                    <w:szCs w:val="16"/>
                    <w:lang w:val="es-ES" w:eastAsia="en-GB"/>
                  </w:rPr>
                  <w:t>☐</w:t>
                </w:r>
              </w:sdtContent>
            </w:sdt>
          </w:p>
        </w:tc>
      </w:tr>
    </w:tbl>
    <w:p w14:paraId="6BB9E253" w14:textId="77777777" w:rsidR="008667EB" w:rsidRPr="00771D1E" w:rsidRDefault="008667EB" w:rsidP="003E0C23">
      <w:pPr>
        <w:spacing w:after="120" w:line="240" w:lineRule="auto"/>
        <w:ind w:right="28"/>
        <w:jc w:val="center"/>
        <w:rPr>
          <w:rFonts w:ascii="Verdana" w:eastAsia="Times New Roman" w:hAnsi="Verdana" w:cs="Arial"/>
          <w:b/>
          <w:color w:val="002060"/>
          <w:sz w:val="28"/>
          <w:szCs w:val="36"/>
          <w:lang w:val="es-ES"/>
        </w:rPr>
      </w:pPr>
    </w:p>
    <w:p w14:paraId="33D8BE58" w14:textId="05DC54CE" w:rsidR="00413573" w:rsidRPr="00EA2EF5" w:rsidRDefault="004F0D1F" w:rsidP="00F809EB">
      <w:pPr>
        <w:spacing w:after="120" w:line="240" w:lineRule="auto"/>
        <w:ind w:right="28"/>
        <w:jc w:val="center"/>
        <w:rPr>
          <w:rFonts w:ascii="Verdana" w:eastAsia="Times New Roman" w:hAnsi="Verdana" w:cs="Arial"/>
          <w:b/>
          <w:color w:val="002060"/>
          <w:sz w:val="28"/>
          <w:szCs w:val="36"/>
          <w:lang w:val="es-ES"/>
        </w:rPr>
      </w:pPr>
      <w:r w:rsidRPr="00EA2EF5">
        <w:rPr>
          <w:rFonts w:ascii="Verdana" w:eastAsia="Times New Roman" w:hAnsi="Verdana" w:cs="Arial"/>
          <w:b/>
          <w:color w:val="002060"/>
          <w:sz w:val="28"/>
          <w:szCs w:val="36"/>
          <w:lang w:val="es-ES"/>
        </w:rPr>
        <w:t xml:space="preserve">Tipo de acuerdo de aprendizaje y </w:t>
      </w:r>
      <w:r w:rsidR="004A2E8A" w:rsidRPr="00EA2EF5">
        <w:rPr>
          <w:rFonts w:ascii="Verdana" w:eastAsia="Times New Roman" w:hAnsi="Verdana" w:cs="Arial"/>
          <w:b/>
          <w:color w:val="002060"/>
          <w:sz w:val="28"/>
          <w:szCs w:val="36"/>
          <w:lang w:val="es-ES"/>
        </w:rPr>
        <w:t>duración</w:t>
      </w:r>
      <w:r w:rsidR="00B42B30" w:rsidRPr="00EA2EF5">
        <w:rPr>
          <w:rFonts w:ascii="Verdana" w:eastAsia="Times New Roman" w:hAnsi="Verdana" w:cs="Arial"/>
          <w:b/>
          <w:color w:val="002060"/>
          <w:sz w:val="28"/>
          <w:szCs w:val="36"/>
          <w:lang w:val="es-ES"/>
        </w:rPr>
        <w:t xml:space="preserve"> de la movilidad</w:t>
      </w:r>
    </w:p>
    <w:tbl>
      <w:tblPr>
        <w:tblStyle w:val="Tablaconcuadrcula"/>
        <w:tblW w:w="11199" w:type="dxa"/>
        <w:tblInd w:w="-318" w:type="dxa"/>
        <w:tblLook w:val="04A0" w:firstRow="1" w:lastRow="0" w:firstColumn="1" w:lastColumn="0" w:noHBand="0" w:noVBand="1"/>
      </w:tblPr>
      <w:tblGrid>
        <w:gridCol w:w="6380"/>
        <w:gridCol w:w="4819"/>
      </w:tblGrid>
      <w:tr w:rsidR="009A1854" w:rsidRPr="00771D1E" w14:paraId="0DB2A813" w14:textId="77777777" w:rsidTr="00DD2CC6">
        <w:tc>
          <w:tcPr>
            <w:tcW w:w="6380" w:type="dxa"/>
            <w:shd w:val="clear" w:color="auto" w:fill="D5DCE4" w:themeFill="text2" w:themeFillTint="33"/>
          </w:tcPr>
          <w:p w14:paraId="6F7A7601" w14:textId="168AFEE7" w:rsidR="009A1854" w:rsidRPr="00771D1E" w:rsidRDefault="004A2E8A" w:rsidP="00B42B30">
            <w:pPr>
              <w:spacing w:after="0" w:line="240" w:lineRule="auto"/>
              <w:rPr>
                <w:rFonts w:ascii="Calibri" w:eastAsia="Times New Roman" w:hAnsi="Calibri" w:cs="Times New Roman"/>
                <w:b/>
                <w:bCs/>
                <w:iCs/>
                <w:color w:val="000000"/>
                <w:sz w:val="16"/>
                <w:szCs w:val="16"/>
                <w:lang w:val="es-ES" w:eastAsia="en-GB"/>
              </w:rPr>
            </w:pPr>
            <w:r w:rsidRPr="00771D1E">
              <w:rPr>
                <w:rFonts w:ascii="Calibri" w:eastAsia="Times New Roman" w:hAnsi="Calibri" w:cs="Times New Roman"/>
                <w:b/>
                <w:bCs/>
                <w:iCs/>
                <w:color w:val="000000"/>
                <w:sz w:val="16"/>
                <w:szCs w:val="16"/>
                <w:lang w:val="es-ES" w:eastAsia="en-GB"/>
              </w:rPr>
              <w:t xml:space="preserve">Tipo de </w:t>
            </w:r>
            <w:r w:rsidR="00B42B30" w:rsidRPr="00DE4CD5">
              <w:rPr>
                <w:rFonts w:ascii="Calibri" w:eastAsia="Times New Roman" w:hAnsi="Calibri" w:cs="Times New Roman"/>
                <w:b/>
                <w:bCs/>
                <w:iCs/>
                <w:sz w:val="16"/>
                <w:szCs w:val="16"/>
                <w:lang w:val="es-ES" w:eastAsia="en-GB"/>
              </w:rPr>
              <w:t>acuerdo de aprendizaje para estudios</w:t>
            </w:r>
            <w:r w:rsidRPr="00B42B30">
              <w:rPr>
                <w:rFonts w:ascii="Calibri" w:eastAsia="Times New Roman" w:hAnsi="Calibri" w:cs="Times New Roman"/>
                <w:b/>
                <w:bCs/>
                <w:iCs/>
                <w:color w:val="FF0000"/>
                <w:sz w:val="16"/>
                <w:szCs w:val="16"/>
                <w:lang w:val="es-ES" w:eastAsia="en-GB"/>
              </w:rPr>
              <w:t xml:space="preserve"> </w:t>
            </w:r>
            <w:r w:rsidRPr="00771D1E">
              <w:rPr>
                <w:rFonts w:ascii="Calibri" w:eastAsia="Times New Roman" w:hAnsi="Calibri" w:cs="Times New Roman"/>
                <w:b/>
                <w:bCs/>
                <w:iCs/>
                <w:color w:val="000000"/>
                <w:sz w:val="16"/>
                <w:szCs w:val="16"/>
                <w:lang w:val="es-ES" w:eastAsia="en-GB"/>
              </w:rPr>
              <w:t>(seleccionar uno)</w:t>
            </w:r>
          </w:p>
        </w:tc>
        <w:tc>
          <w:tcPr>
            <w:tcW w:w="4819" w:type="dxa"/>
            <w:shd w:val="clear" w:color="auto" w:fill="D5DCE4" w:themeFill="text2" w:themeFillTint="33"/>
          </w:tcPr>
          <w:p w14:paraId="44B2647B" w14:textId="2B53548B" w:rsidR="009A1854" w:rsidRPr="00771D1E" w:rsidRDefault="004A2E8A" w:rsidP="009A1854">
            <w:pPr>
              <w:spacing w:after="0" w:line="240" w:lineRule="auto"/>
              <w:rPr>
                <w:rFonts w:ascii="Calibri" w:eastAsia="Times New Roman" w:hAnsi="Calibri" w:cs="Times New Roman"/>
                <w:b/>
                <w:bCs/>
                <w:iCs/>
                <w:color w:val="000000"/>
                <w:sz w:val="16"/>
                <w:szCs w:val="16"/>
                <w:lang w:val="es-ES" w:eastAsia="en-GB"/>
              </w:rPr>
            </w:pPr>
            <w:r w:rsidRPr="00771D1E">
              <w:rPr>
                <w:rFonts w:ascii="Calibri" w:eastAsia="Times New Roman" w:hAnsi="Calibri" w:cs="Times New Roman"/>
                <w:b/>
                <w:bCs/>
                <w:iCs/>
                <w:color w:val="000000"/>
                <w:sz w:val="16"/>
                <w:szCs w:val="16"/>
                <w:lang w:val="es-ES" w:eastAsia="en-GB"/>
              </w:rPr>
              <w:t>Duración estimada (a confirmar por la institución de acogida)</w:t>
            </w:r>
          </w:p>
        </w:tc>
      </w:tr>
      <w:tr w:rsidR="009A1854" w:rsidRPr="00771D1E" w14:paraId="0B384815" w14:textId="77777777" w:rsidTr="00236998">
        <w:trPr>
          <w:trHeight w:val="1173"/>
        </w:trPr>
        <w:tc>
          <w:tcPr>
            <w:tcW w:w="6380" w:type="dxa"/>
          </w:tcPr>
          <w:p w14:paraId="23DE523C" w14:textId="77777777" w:rsidR="00236998" w:rsidRPr="00EA2EF5" w:rsidRDefault="00236998" w:rsidP="00236998">
            <w:pPr>
              <w:spacing w:after="0" w:line="360" w:lineRule="auto"/>
              <w:rPr>
                <w:rFonts w:ascii="Calibri" w:eastAsia="Times New Roman" w:hAnsi="Calibri" w:cs="Times New Roman"/>
                <w:iCs/>
                <w:sz w:val="16"/>
                <w:szCs w:val="16"/>
                <w:lang w:val="es-ES" w:eastAsia="en-GB"/>
              </w:rPr>
            </w:pPr>
          </w:p>
          <w:p w14:paraId="3CA8C04D" w14:textId="65C3EC64" w:rsidR="009A1854" w:rsidRPr="00EA2EF5" w:rsidRDefault="00B42B30" w:rsidP="00236998">
            <w:pPr>
              <w:pStyle w:val="Prrafodelista"/>
              <w:numPr>
                <w:ilvl w:val="0"/>
                <w:numId w:val="1"/>
              </w:numPr>
              <w:spacing w:after="0" w:line="360" w:lineRule="auto"/>
              <w:rPr>
                <w:rFonts w:ascii="Calibri" w:eastAsia="Times New Roman" w:hAnsi="Calibri" w:cs="Times New Roman"/>
                <w:iCs/>
                <w:sz w:val="16"/>
                <w:szCs w:val="16"/>
                <w:lang w:val="es-ES" w:eastAsia="en-GB"/>
              </w:rPr>
            </w:pPr>
            <w:r w:rsidRPr="00FB7C20">
              <w:rPr>
                <w:rFonts w:ascii="Calibri" w:eastAsia="Times New Roman" w:hAnsi="Calibri" w:cs="Times New Roman"/>
                <w:b/>
                <w:iCs/>
                <w:sz w:val="16"/>
                <w:szCs w:val="16"/>
                <w:lang w:val="es-ES" w:eastAsia="en-GB"/>
              </w:rPr>
              <w:t xml:space="preserve">Movilidad de larga duración </w:t>
            </w:r>
            <w:r w:rsidR="00FB7C20" w:rsidRPr="00FB7C20">
              <w:rPr>
                <w:rFonts w:ascii="MS Gothic" w:eastAsia="MS Gothic" w:hAnsi="MS Gothic" w:cs="Times New Roman"/>
                <w:b/>
                <w:iCs/>
                <w:sz w:val="12"/>
                <w:szCs w:val="16"/>
                <w:lang w:val="es-ES" w:eastAsia="en-GB"/>
              </w:rPr>
              <w:t>x</w:t>
            </w:r>
            <w:r w:rsidR="009A1854" w:rsidRPr="00EA2EF5">
              <w:rPr>
                <w:rFonts w:ascii="Calibri" w:eastAsia="Times New Roman" w:hAnsi="Calibri" w:cs="Times New Roman"/>
                <w:iCs/>
                <w:sz w:val="16"/>
                <w:szCs w:val="16"/>
                <w:lang w:val="es-ES" w:eastAsia="en-GB"/>
              </w:rPr>
              <w:t xml:space="preserve"> / </w:t>
            </w:r>
            <w:r w:rsidR="004A2E8A" w:rsidRPr="00EA2EF5">
              <w:rPr>
                <w:rFonts w:ascii="Calibri" w:eastAsia="Times New Roman" w:hAnsi="Calibri" w:cs="Times New Roman"/>
                <w:bCs/>
                <w:iCs/>
                <w:sz w:val="16"/>
                <w:szCs w:val="16"/>
                <w:lang w:val="es-ES" w:eastAsia="en-GB"/>
              </w:rPr>
              <w:t xml:space="preserve">Componente virtual </w:t>
            </w:r>
            <w:r w:rsidR="004A2E8A" w:rsidRPr="00EA2EF5">
              <w:rPr>
                <w:rFonts w:ascii="Calibri" w:eastAsia="Times New Roman" w:hAnsi="Calibri" w:cs="Times New Roman"/>
                <w:bCs/>
                <w:i/>
                <w:iCs/>
                <w:sz w:val="16"/>
                <w:szCs w:val="16"/>
                <w:lang w:val="es-ES" w:eastAsia="en-GB"/>
              </w:rPr>
              <w:t>(si procede)</w:t>
            </w:r>
            <w:r w:rsidR="009A1854" w:rsidRPr="00EA2EF5">
              <w:rPr>
                <w:rFonts w:ascii="Calibri" w:eastAsia="Times New Roman" w:hAnsi="Calibri" w:cs="Times New Roman"/>
                <w:iCs/>
                <w:sz w:val="16"/>
                <w:szCs w:val="16"/>
                <w:lang w:val="es-ES" w:eastAsia="en-GB"/>
              </w:rPr>
              <w:t xml:space="preserve"> </w:t>
            </w:r>
            <w:sdt>
              <w:sdtPr>
                <w:rPr>
                  <w:rFonts w:ascii="MS Gothic" w:eastAsia="MS Gothic" w:hAnsi="MS Gothic" w:cs="Times New Roman"/>
                  <w:iCs/>
                  <w:sz w:val="12"/>
                  <w:szCs w:val="16"/>
                  <w:lang w:val="es-ES" w:eastAsia="en-GB"/>
                </w:rPr>
                <w:id w:val="-674497616"/>
                <w14:checkbox>
                  <w14:checked w14:val="0"/>
                  <w14:checkedState w14:val="2612" w14:font="MS Gothic"/>
                  <w14:uncheckedState w14:val="2610" w14:font="MS Gothic"/>
                </w14:checkbox>
              </w:sdtPr>
              <w:sdtContent>
                <w:r w:rsidR="009A1854" w:rsidRPr="00EA2EF5">
                  <w:rPr>
                    <w:rFonts w:ascii="MS Gothic" w:eastAsia="MS Gothic" w:hAnsi="MS Gothic" w:cs="Times New Roman"/>
                    <w:iCs/>
                    <w:sz w:val="12"/>
                    <w:szCs w:val="16"/>
                    <w:lang w:val="es-ES" w:eastAsia="en-GB"/>
                  </w:rPr>
                  <w:t>☐</w:t>
                </w:r>
              </w:sdtContent>
            </w:sdt>
          </w:p>
          <w:p w14:paraId="2424C06D" w14:textId="27314B4B" w:rsidR="009A1854" w:rsidRPr="00EA2EF5" w:rsidRDefault="004A2E8A" w:rsidP="00236998">
            <w:pPr>
              <w:pStyle w:val="Prrafodelista"/>
              <w:numPr>
                <w:ilvl w:val="0"/>
                <w:numId w:val="1"/>
              </w:numPr>
              <w:spacing w:after="0" w:line="360" w:lineRule="auto"/>
              <w:rPr>
                <w:rFonts w:ascii="Calibri" w:eastAsia="Times New Roman" w:hAnsi="Calibri" w:cs="Times New Roman"/>
                <w:iCs/>
                <w:sz w:val="16"/>
                <w:szCs w:val="16"/>
                <w:lang w:val="es-ES" w:eastAsia="en-GB"/>
              </w:rPr>
            </w:pPr>
            <w:r w:rsidRPr="00EA2EF5">
              <w:rPr>
                <w:rFonts w:ascii="Calibri" w:eastAsia="Times New Roman" w:hAnsi="Calibri" w:cs="Times New Roman"/>
                <w:iCs/>
                <w:sz w:val="16"/>
                <w:szCs w:val="16"/>
                <w:lang w:val="es-ES" w:eastAsia="en-GB"/>
              </w:rPr>
              <w:t xml:space="preserve">Movilidad </w:t>
            </w:r>
            <w:r w:rsidR="007D485C" w:rsidRPr="00EA2EF5">
              <w:rPr>
                <w:rFonts w:ascii="Calibri" w:eastAsia="Times New Roman" w:hAnsi="Calibri" w:cs="Times New Roman"/>
                <w:iCs/>
                <w:sz w:val="16"/>
                <w:szCs w:val="16"/>
                <w:lang w:val="es-ES" w:eastAsia="en-GB"/>
              </w:rPr>
              <w:t>de corta duración</w:t>
            </w:r>
            <w:r w:rsidR="00B42B30" w:rsidRPr="00EA2EF5">
              <w:rPr>
                <w:rFonts w:ascii="Calibri" w:eastAsia="Times New Roman" w:hAnsi="Calibri" w:cs="Times New Roman"/>
                <w:iCs/>
                <w:sz w:val="16"/>
                <w:szCs w:val="16"/>
                <w:lang w:val="es-ES" w:eastAsia="en-GB"/>
              </w:rPr>
              <w:t xml:space="preserve"> con </w:t>
            </w:r>
            <w:r w:rsidR="00DB7909" w:rsidRPr="00EA2EF5">
              <w:rPr>
                <w:rFonts w:ascii="Calibri" w:eastAsia="Times New Roman" w:hAnsi="Calibri" w:cs="Times New Roman"/>
                <w:iCs/>
                <w:sz w:val="16"/>
                <w:szCs w:val="16"/>
                <w:lang w:val="es-ES" w:eastAsia="en-GB"/>
              </w:rPr>
              <w:t xml:space="preserve">un </w:t>
            </w:r>
            <w:r w:rsidR="00B42B30" w:rsidRPr="00EA2EF5">
              <w:rPr>
                <w:rFonts w:ascii="Calibri" w:eastAsia="Times New Roman" w:hAnsi="Calibri" w:cs="Times New Roman"/>
                <w:iCs/>
                <w:sz w:val="16"/>
                <w:szCs w:val="16"/>
                <w:lang w:val="es-ES" w:eastAsia="en-GB"/>
              </w:rPr>
              <w:t>componente virtual obligatorio</w:t>
            </w:r>
            <w:r w:rsidR="009A1854" w:rsidRPr="00EA2EF5">
              <w:rPr>
                <w:rFonts w:ascii="Calibri" w:eastAsia="Times New Roman" w:hAnsi="Calibri" w:cs="Times New Roman"/>
                <w:iCs/>
                <w:sz w:val="16"/>
                <w:szCs w:val="16"/>
                <w:lang w:val="es-ES" w:eastAsia="en-GB"/>
              </w:rPr>
              <w:t xml:space="preserve"> </w:t>
            </w:r>
            <w:sdt>
              <w:sdtPr>
                <w:rPr>
                  <w:rFonts w:ascii="MS Gothic" w:eastAsia="MS Gothic" w:hAnsi="MS Gothic" w:cs="Times New Roman"/>
                  <w:iCs/>
                  <w:sz w:val="12"/>
                  <w:szCs w:val="16"/>
                  <w:lang w:val="es-ES" w:eastAsia="en-GB"/>
                </w:rPr>
                <w:id w:val="888067301"/>
                <w14:checkbox>
                  <w14:checked w14:val="0"/>
                  <w14:checkedState w14:val="2612" w14:font="MS Gothic"/>
                  <w14:uncheckedState w14:val="2610" w14:font="MS Gothic"/>
                </w14:checkbox>
              </w:sdtPr>
              <w:sdtContent>
                <w:r w:rsidR="009A1854" w:rsidRPr="00EA2EF5">
                  <w:rPr>
                    <w:rFonts w:ascii="MS Gothic" w:eastAsia="MS Gothic" w:hAnsi="MS Gothic" w:cs="Times New Roman"/>
                    <w:iCs/>
                    <w:sz w:val="12"/>
                    <w:szCs w:val="16"/>
                    <w:lang w:val="es-ES" w:eastAsia="en-GB"/>
                  </w:rPr>
                  <w:t>☐</w:t>
                </w:r>
              </w:sdtContent>
            </w:sdt>
          </w:p>
          <w:p w14:paraId="58EA4BE0" w14:textId="49DC6B6F" w:rsidR="009A1854" w:rsidRPr="00EA2EF5" w:rsidRDefault="007D485C" w:rsidP="00301DA1">
            <w:pPr>
              <w:pStyle w:val="Prrafodelista"/>
              <w:numPr>
                <w:ilvl w:val="0"/>
                <w:numId w:val="1"/>
              </w:numPr>
              <w:spacing w:after="0" w:line="360" w:lineRule="auto"/>
              <w:rPr>
                <w:rFonts w:ascii="Calibri" w:eastAsia="Times New Roman" w:hAnsi="Calibri" w:cs="Times New Roman"/>
                <w:i/>
                <w:iCs/>
                <w:sz w:val="16"/>
                <w:szCs w:val="16"/>
                <w:lang w:val="es-ES" w:eastAsia="en-GB"/>
              </w:rPr>
            </w:pPr>
            <w:r w:rsidRPr="00EA2EF5">
              <w:rPr>
                <w:rFonts w:ascii="Calibri" w:eastAsia="Times New Roman" w:hAnsi="Calibri" w:cs="Times New Roman"/>
                <w:iCs/>
                <w:sz w:val="16"/>
                <w:szCs w:val="16"/>
                <w:lang w:val="es-ES" w:eastAsia="en-GB"/>
              </w:rPr>
              <w:t>Movilidad de doctorado de corta duración</w:t>
            </w:r>
            <w:r w:rsidR="009A1854" w:rsidRPr="00EA2EF5">
              <w:rPr>
                <w:rFonts w:ascii="Calibri" w:eastAsia="Times New Roman" w:hAnsi="Calibri" w:cs="Times New Roman"/>
                <w:iCs/>
                <w:sz w:val="16"/>
                <w:szCs w:val="16"/>
                <w:lang w:val="es-ES" w:eastAsia="en-GB"/>
              </w:rPr>
              <w:t xml:space="preserve"> </w:t>
            </w:r>
            <w:sdt>
              <w:sdtPr>
                <w:rPr>
                  <w:rFonts w:ascii="MS Gothic" w:eastAsia="MS Gothic" w:hAnsi="MS Gothic" w:cs="Times New Roman"/>
                  <w:iCs/>
                  <w:sz w:val="12"/>
                  <w:szCs w:val="16"/>
                  <w:lang w:val="es-ES" w:eastAsia="en-GB"/>
                </w:rPr>
                <w:id w:val="-452025017"/>
                <w14:checkbox>
                  <w14:checked w14:val="0"/>
                  <w14:checkedState w14:val="2612" w14:font="MS Gothic"/>
                  <w14:uncheckedState w14:val="2610" w14:font="MS Gothic"/>
                </w14:checkbox>
              </w:sdtPr>
              <w:sdtContent>
                <w:r w:rsidR="009A1854" w:rsidRPr="00EA2EF5">
                  <w:rPr>
                    <w:rFonts w:ascii="MS Gothic" w:eastAsia="MS Gothic" w:hAnsi="MS Gothic" w:cs="Times New Roman"/>
                    <w:iCs/>
                    <w:sz w:val="12"/>
                    <w:szCs w:val="16"/>
                    <w:lang w:val="es-ES" w:eastAsia="en-GB"/>
                  </w:rPr>
                  <w:t>☐</w:t>
                </w:r>
              </w:sdtContent>
            </w:sdt>
            <w:r w:rsidR="009A1854" w:rsidRPr="00EA2EF5">
              <w:rPr>
                <w:rFonts w:ascii="Calibri" w:eastAsia="Times New Roman" w:hAnsi="Calibri" w:cs="Times New Roman"/>
                <w:iCs/>
                <w:sz w:val="16"/>
                <w:szCs w:val="16"/>
                <w:lang w:val="es-ES" w:eastAsia="en-GB"/>
              </w:rPr>
              <w:t xml:space="preserve">  </w:t>
            </w:r>
            <w:r w:rsidR="000321E9" w:rsidRPr="00EA2EF5">
              <w:rPr>
                <w:rFonts w:ascii="Calibri" w:eastAsia="Times New Roman" w:hAnsi="Calibri" w:cs="Times New Roman"/>
                <w:bCs/>
                <w:iCs/>
                <w:sz w:val="16"/>
                <w:szCs w:val="16"/>
                <w:lang w:val="es-ES" w:eastAsia="en-GB"/>
              </w:rPr>
              <w:t xml:space="preserve"> Componente virtual </w:t>
            </w:r>
            <w:r w:rsidR="000321E9" w:rsidRPr="00EA2EF5">
              <w:rPr>
                <w:rFonts w:ascii="Calibri" w:eastAsia="Times New Roman" w:hAnsi="Calibri" w:cs="Times New Roman"/>
                <w:bCs/>
                <w:i/>
                <w:iCs/>
                <w:sz w:val="16"/>
                <w:szCs w:val="16"/>
                <w:lang w:val="es-ES" w:eastAsia="en-GB"/>
              </w:rPr>
              <w:t>(si procede)</w:t>
            </w:r>
            <w:r w:rsidR="009A1854" w:rsidRPr="00EA2EF5">
              <w:rPr>
                <w:rFonts w:ascii="Calibri" w:eastAsia="Times New Roman" w:hAnsi="Calibri" w:cs="Times New Roman"/>
                <w:iCs/>
                <w:sz w:val="16"/>
                <w:szCs w:val="16"/>
                <w:lang w:val="es-ES" w:eastAsia="en-GB"/>
              </w:rPr>
              <w:t xml:space="preserve"> </w:t>
            </w:r>
            <w:sdt>
              <w:sdtPr>
                <w:rPr>
                  <w:rFonts w:ascii="MS Gothic" w:eastAsia="MS Gothic" w:hAnsi="MS Gothic" w:cs="Times New Roman"/>
                  <w:iCs/>
                  <w:sz w:val="12"/>
                  <w:szCs w:val="16"/>
                  <w:lang w:val="es-ES" w:eastAsia="en-GB"/>
                </w:rPr>
                <w:id w:val="570705732"/>
                <w14:checkbox>
                  <w14:checked w14:val="0"/>
                  <w14:checkedState w14:val="2612" w14:font="MS Gothic"/>
                  <w14:uncheckedState w14:val="2610" w14:font="MS Gothic"/>
                </w14:checkbox>
              </w:sdtPr>
              <w:sdtContent>
                <w:r w:rsidR="009A1854" w:rsidRPr="00EA2EF5">
                  <w:rPr>
                    <w:rFonts w:ascii="MS Gothic" w:eastAsia="MS Gothic" w:hAnsi="MS Gothic" w:cs="Times New Roman"/>
                    <w:iCs/>
                    <w:sz w:val="12"/>
                    <w:szCs w:val="16"/>
                    <w:lang w:val="es-ES" w:eastAsia="en-GB"/>
                  </w:rPr>
                  <w:t>☐</w:t>
                </w:r>
              </w:sdtContent>
            </w:sdt>
          </w:p>
        </w:tc>
        <w:tc>
          <w:tcPr>
            <w:tcW w:w="4819" w:type="dxa"/>
          </w:tcPr>
          <w:p w14:paraId="018ABB1F" w14:textId="68138AB6" w:rsidR="00236998" w:rsidRPr="00EA2EF5" w:rsidRDefault="000321E9" w:rsidP="00236998">
            <w:pPr>
              <w:spacing w:before="120"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Periodo previsto de movilidad física</w:t>
            </w:r>
            <w:r w:rsidR="009A1854" w:rsidRPr="00EA2EF5">
              <w:rPr>
                <w:rFonts w:ascii="Calibri" w:eastAsia="Times New Roman" w:hAnsi="Calibri" w:cs="Times New Roman"/>
                <w:bCs/>
                <w:iCs/>
                <w:sz w:val="16"/>
                <w:szCs w:val="16"/>
                <w:lang w:val="es-ES" w:eastAsia="en-GB"/>
              </w:rPr>
              <w:t>:</w:t>
            </w:r>
          </w:p>
          <w:p w14:paraId="369BA150" w14:textId="2054D433" w:rsidR="00B42B30" w:rsidRPr="00EA2EF5" w:rsidRDefault="00B42B30" w:rsidP="00236998">
            <w:pPr>
              <w:pStyle w:val="Prrafodelista"/>
              <w:numPr>
                <w:ilvl w:val="0"/>
                <w:numId w:val="4"/>
              </w:numPr>
              <w:spacing w:before="120"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 xml:space="preserve">Curso académico </w:t>
            </w:r>
            <w:r w:rsidR="00FB7C20">
              <w:rPr>
                <w:rFonts w:ascii="Calibri" w:eastAsia="Times New Roman" w:hAnsi="Calibri" w:cs="Times New Roman"/>
                <w:bCs/>
                <w:iCs/>
                <w:sz w:val="16"/>
                <w:szCs w:val="16"/>
                <w:lang w:val="es-ES" w:eastAsia="en-GB"/>
              </w:rPr>
              <w:t>: 2026/2027</w:t>
            </w:r>
          </w:p>
          <w:p w14:paraId="2B7F9156" w14:textId="7BEBE6EB" w:rsidR="009A1854" w:rsidRPr="00EA2EF5" w:rsidRDefault="000321E9" w:rsidP="00236998">
            <w:pPr>
              <w:pStyle w:val="Prrafodelista"/>
              <w:numPr>
                <w:ilvl w:val="0"/>
                <w:numId w:val="4"/>
              </w:numPr>
              <w:spacing w:before="120"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del [</w:t>
            </w:r>
            <w:r w:rsidR="00B42B30" w:rsidRPr="00EA2EF5">
              <w:rPr>
                <w:rFonts w:ascii="Calibri" w:eastAsia="Times New Roman" w:hAnsi="Calibri" w:cs="Times New Roman"/>
                <w:bCs/>
                <w:iCs/>
                <w:sz w:val="16"/>
                <w:szCs w:val="16"/>
                <w:lang w:val="es-ES" w:eastAsia="en-GB"/>
              </w:rPr>
              <w:t>&lt;</w:t>
            </w:r>
            <w:r w:rsidRPr="00EA2EF5">
              <w:rPr>
                <w:rFonts w:ascii="Calibri" w:eastAsia="Times New Roman" w:hAnsi="Calibri" w:cs="Times New Roman"/>
                <w:bCs/>
                <w:iCs/>
                <w:sz w:val="16"/>
                <w:szCs w:val="16"/>
                <w:lang w:val="es-ES" w:eastAsia="en-GB"/>
              </w:rPr>
              <w:t>día</w:t>
            </w:r>
            <w:r w:rsidR="00B42B30" w:rsidRPr="00EA2EF5">
              <w:rPr>
                <w:rFonts w:ascii="Calibri" w:eastAsia="Times New Roman" w:hAnsi="Calibri" w:cs="Times New Roman"/>
                <w:bCs/>
                <w:iCs/>
                <w:sz w:val="16"/>
                <w:szCs w:val="16"/>
                <w:lang w:val="es-ES" w:eastAsia="en-GB"/>
              </w:rPr>
              <w:t>&gt;</w:t>
            </w:r>
            <w:r w:rsidRPr="00EA2EF5">
              <w:rPr>
                <w:rFonts w:ascii="Calibri" w:eastAsia="Times New Roman" w:hAnsi="Calibri" w:cs="Times New Roman"/>
                <w:bCs/>
                <w:iCs/>
                <w:sz w:val="16"/>
                <w:szCs w:val="16"/>
                <w:lang w:val="es-ES" w:eastAsia="en-GB"/>
              </w:rPr>
              <w:t>/mes/año]</w:t>
            </w:r>
            <w:r w:rsidR="009A1854" w:rsidRPr="00EA2EF5">
              <w:rPr>
                <w:rFonts w:ascii="Calibri" w:eastAsia="Times New Roman" w:hAnsi="Calibri" w:cs="Times New Roman"/>
                <w:bCs/>
                <w:iCs/>
                <w:sz w:val="16"/>
                <w:szCs w:val="16"/>
                <w:lang w:val="es-ES" w:eastAsia="en-GB"/>
              </w:rPr>
              <w:t>…………….</w:t>
            </w:r>
          </w:p>
          <w:p w14:paraId="420D2E75" w14:textId="6E3F85D4" w:rsidR="009A1854" w:rsidRPr="00EA2EF5" w:rsidRDefault="000321E9" w:rsidP="00236998">
            <w:pPr>
              <w:pStyle w:val="Prrafodelista"/>
              <w:numPr>
                <w:ilvl w:val="0"/>
                <w:numId w:val="3"/>
              </w:numPr>
              <w:spacing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 xml:space="preserve">al </w:t>
            </w:r>
            <w:r w:rsidR="00B42B30" w:rsidRPr="00EA2EF5">
              <w:rPr>
                <w:rFonts w:ascii="Calibri" w:eastAsia="Times New Roman" w:hAnsi="Calibri" w:cs="Times New Roman"/>
                <w:bCs/>
                <w:iCs/>
                <w:sz w:val="16"/>
                <w:szCs w:val="16"/>
                <w:lang w:val="es-ES" w:eastAsia="en-GB"/>
              </w:rPr>
              <w:t xml:space="preserve">[&lt;día&gt;/mes/año </w:t>
            </w:r>
            <w:r w:rsidR="009A1854" w:rsidRPr="00EA2EF5">
              <w:rPr>
                <w:rFonts w:ascii="Calibri" w:eastAsia="Times New Roman" w:hAnsi="Calibri" w:cs="Times New Roman"/>
                <w:bCs/>
                <w:iCs/>
                <w:sz w:val="16"/>
                <w:szCs w:val="16"/>
                <w:lang w:val="es-ES" w:eastAsia="en-GB"/>
              </w:rPr>
              <w:t>……………</w:t>
            </w:r>
          </w:p>
        </w:tc>
      </w:tr>
      <w:tr w:rsidR="004F0D1F" w:rsidRPr="00174F66" w14:paraId="1B47EBC6" w14:textId="77777777" w:rsidTr="001B7480">
        <w:trPr>
          <w:trHeight w:val="198"/>
        </w:trPr>
        <w:tc>
          <w:tcPr>
            <w:tcW w:w="11199" w:type="dxa"/>
            <w:gridSpan w:val="2"/>
            <w:shd w:val="clear" w:color="auto" w:fill="002060"/>
          </w:tcPr>
          <w:p w14:paraId="0C39AA53" w14:textId="772A377D" w:rsidR="004F0D1F" w:rsidRPr="00DE4CD5" w:rsidRDefault="004F0D1F" w:rsidP="001B7480">
            <w:pPr>
              <w:spacing w:after="0" w:line="240" w:lineRule="auto"/>
              <w:ind w:right="28"/>
              <w:rPr>
                <w:rFonts w:ascii="Calibri" w:eastAsia="Times New Roman" w:hAnsi="Calibri" w:cs="Times New Roman"/>
                <w:b/>
                <w:bCs/>
                <w:iCs/>
                <w:color w:val="FFFFFF" w:themeColor="background1"/>
                <w:sz w:val="16"/>
                <w:szCs w:val="16"/>
                <w:lang w:val="es-ES" w:eastAsia="en-GB"/>
              </w:rPr>
            </w:pPr>
            <w:r w:rsidRPr="00DE4CD5">
              <w:rPr>
                <w:rFonts w:ascii="Calibri" w:eastAsia="Times New Roman" w:hAnsi="Calibri" w:cs="Times New Roman"/>
                <w:b/>
                <w:bCs/>
                <w:iCs/>
                <w:color w:val="FFFFFF" w:themeColor="background1"/>
                <w:sz w:val="18"/>
                <w:szCs w:val="16"/>
                <w:lang w:val="es-ES" w:eastAsia="en-GB"/>
              </w:rPr>
              <w:t>Según el tipo de acuerdo que se seleccione, las partes solo visualizarán el acuerdo de aprendizaje pertinente (nota SEPIE: en esta versi</w:t>
            </w:r>
            <w:r w:rsidR="00EA2EF5">
              <w:rPr>
                <w:rFonts w:ascii="Calibri" w:eastAsia="Times New Roman" w:hAnsi="Calibri" w:cs="Times New Roman"/>
                <w:b/>
                <w:bCs/>
                <w:iCs/>
                <w:color w:val="FFFFFF" w:themeColor="background1"/>
                <w:sz w:val="18"/>
                <w:szCs w:val="16"/>
                <w:lang w:val="es-ES" w:eastAsia="en-GB"/>
              </w:rPr>
              <w:t>ó</w:t>
            </w:r>
            <w:r w:rsidRPr="00DE4CD5">
              <w:rPr>
                <w:rFonts w:ascii="Calibri" w:eastAsia="Times New Roman" w:hAnsi="Calibri" w:cs="Times New Roman"/>
                <w:b/>
                <w:bCs/>
                <w:iCs/>
                <w:color w:val="FFFFFF" w:themeColor="background1"/>
                <w:sz w:val="18"/>
                <w:szCs w:val="16"/>
                <w:lang w:val="es-ES" w:eastAsia="en-GB"/>
              </w:rPr>
              <w:t xml:space="preserve">n editable, </w:t>
            </w:r>
            <w:r w:rsidR="00712C84" w:rsidRPr="00DE4CD5">
              <w:rPr>
                <w:rFonts w:ascii="Calibri" w:eastAsia="Times New Roman" w:hAnsi="Calibri" w:cs="Times New Roman"/>
                <w:b/>
                <w:bCs/>
                <w:iCs/>
                <w:color w:val="FFFFFF" w:themeColor="background1"/>
                <w:sz w:val="18"/>
                <w:szCs w:val="16"/>
                <w:lang w:val="es-ES" w:eastAsia="en-GB"/>
              </w:rPr>
              <w:t xml:space="preserve">se eliminarán </w:t>
            </w:r>
            <w:r w:rsidRPr="00DE4CD5">
              <w:rPr>
                <w:rFonts w:ascii="Calibri" w:eastAsia="Times New Roman" w:hAnsi="Calibri" w:cs="Times New Roman"/>
                <w:b/>
                <w:bCs/>
                <w:iCs/>
                <w:color w:val="FFFFFF" w:themeColor="background1"/>
                <w:sz w:val="18"/>
                <w:szCs w:val="16"/>
                <w:lang w:val="es-ES" w:eastAsia="en-GB"/>
              </w:rPr>
              <w:t>los apartados que no sean pertinentes.</w:t>
            </w:r>
          </w:p>
        </w:tc>
      </w:tr>
    </w:tbl>
    <w:p w14:paraId="52E56223" w14:textId="73EF58AC" w:rsidR="00EA2EF5" w:rsidRDefault="00EA2EF5" w:rsidP="003E0C23">
      <w:pPr>
        <w:spacing w:after="120" w:line="240" w:lineRule="auto"/>
        <w:ind w:right="28"/>
        <w:jc w:val="center"/>
        <w:rPr>
          <w:rFonts w:ascii="Verdana" w:eastAsia="Times New Roman" w:hAnsi="Verdana" w:cs="Arial"/>
          <w:b/>
          <w:color w:val="002060"/>
          <w:sz w:val="28"/>
          <w:szCs w:val="36"/>
          <w:lang w:val="es-ES"/>
        </w:rPr>
      </w:pPr>
    </w:p>
    <w:p w14:paraId="7B93E619" w14:textId="5FB4BAC4" w:rsidR="008667EB" w:rsidRPr="00771D1E" w:rsidRDefault="00EA2EF5" w:rsidP="00EA2EF5">
      <w:pPr>
        <w:spacing w:after="160" w:line="259" w:lineRule="auto"/>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br w:type="page"/>
      </w:r>
    </w:p>
    <w:p w14:paraId="33E63961" w14:textId="08A4F209" w:rsidR="00DD2CC6" w:rsidRPr="00EA2EF5" w:rsidRDefault="00B42B30" w:rsidP="00DD2CC6">
      <w:pPr>
        <w:spacing w:after="120" w:line="240" w:lineRule="auto"/>
        <w:ind w:right="28"/>
        <w:jc w:val="center"/>
        <w:rPr>
          <w:rFonts w:ascii="Verdana" w:eastAsia="Times New Roman" w:hAnsi="Verdana" w:cs="Arial"/>
          <w:b/>
          <w:color w:val="002060"/>
          <w:sz w:val="28"/>
          <w:szCs w:val="36"/>
          <w:lang w:val="es-ES"/>
        </w:rPr>
      </w:pPr>
      <w:r w:rsidRPr="00EA2EF5">
        <w:rPr>
          <w:rFonts w:ascii="Verdana" w:eastAsia="Times New Roman" w:hAnsi="Verdana" w:cs="Arial"/>
          <w:b/>
          <w:color w:val="002060"/>
          <w:sz w:val="28"/>
          <w:szCs w:val="36"/>
          <w:lang w:val="es-ES"/>
        </w:rPr>
        <w:lastRenderedPageBreak/>
        <w:t xml:space="preserve">Acuerdo de aprendizaje para </w:t>
      </w:r>
      <w:r w:rsidR="00633CE7" w:rsidRPr="00EA2EF5">
        <w:rPr>
          <w:rFonts w:ascii="Verdana" w:eastAsia="Times New Roman" w:hAnsi="Verdana" w:cs="Arial"/>
          <w:b/>
          <w:color w:val="002060"/>
          <w:sz w:val="28"/>
          <w:szCs w:val="36"/>
          <w:lang w:val="es-ES"/>
        </w:rPr>
        <w:t xml:space="preserve">una </w:t>
      </w:r>
      <w:r w:rsidRPr="00EA2EF5">
        <w:rPr>
          <w:rFonts w:ascii="Verdana" w:eastAsia="Times New Roman" w:hAnsi="Verdana" w:cs="Arial"/>
          <w:b/>
          <w:color w:val="002060"/>
          <w:sz w:val="28"/>
          <w:szCs w:val="36"/>
          <w:lang w:val="es-ES"/>
        </w:rPr>
        <w:t>movilidad de larga duración</w:t>
      </w:r>
    </w:p>
    <w:p w14:paraId="3EAB721D" w14:textId="11C637EF" w:rsidR="00413573" w:rsidRPr="00DB7909" w:rsidRDefault="00B42B30" w:rsidP="00DD2CC6">
      <w:pPr>
        <w:spacing w:after="120" w:line="240" w:lineRule="auto"/>
        <w:ind w:right="28"/>
        <w:jc w:val="center"/>
        <w:rPr>
          <w:rFonts w:ascii="Verdana" w:eastAsia="Times New Roman" w:hAnsi="Verdana" w:cs="Arial"/>
          <w:b/>
          <w:color w:val="002060"/>
          <w:sz w:val="24"/>
          <w:szCs w:val="36"/>
          <w:lang w:val="es-ES"/>
        </w:rPr>
      </w:pPr>
      <w:r w:rsidRPr="00DB7909">
        <w:rPr>
          <w:rFonts w:ascii="Verdana" w:eastAsia="Times New Roman" w:hAnsi="Verdana" w:cs="Arial"/>
          <w:b/>
          <w:color w:val="002060"/>
          <w:sz w:val="24"/>
          <w:szCs w:val="36"/>
          <w:lang w:val="es-ES"/>
        </w:rPr>
        <w:t>Programa de estudios en la institución de acogida</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771D1E"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771D1E" w:rsidRDefault="00DD2CC6" w:rsidP="00BA1E54">
            <w:pPr>
              <w:spacing w:after="0" w:line="240" w:lineRule="auto"/>
              <w:jc w:val="center"/>
              <w:rPr>
                <w:rFonts w:ascii="Calibri" w:eastAsia="Times New Roman" w:hAnsi="Calibri" w:cs="Times New Roman"/>
                <w:b/>
                <w:bCs/>
                <w:iCs/>
                <w:color w:val="000000"/>
                <w:sz w:val="12"/>
                <w:szCs w:val="12"/>
                <w:lang w:val="es-ES" w:eastAsia="en-GB"/>
              </w:rPr>
            </w:pPr>
            <w:r w:rsidRPr="00771D1E">
              <w:rPr>
                <w:rFonts w:ascii="Calibri" w:eastAsia="Times New Roman" w:hAnsi="Calibri" w:cs="Times New Roman"/>
                <w:b/>
                <w:bCs/>
                <w:iCs/>
                <w:color w:val="000000"/>
                <w:sz w:val="16"/>
                <w:szCs w:val="16"/>
                <w:lang w:val="es-ES" w:eastAsia="en-GB"/>
              </w:rPr>
              <w:br/>
            </w:r>
          </w:p>
        </w:tc>
      </w:tr>
      <w:tr w:rsidR="00DD2CC6" w:rsidRPr="00771D1E"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3E7076E7" w:rsidR="00DD2CC6" w:rsidRPr="00771D1E" w:rsidRDefault="000321E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 Tabla</w:t>
            </w:r>
            <w:r w:rsidR="00DD2CC6" w:rsidRPr="00771D1E">
              <w:rPr>
                <w:rFonts w:ascii="Calibri" w:eastAsia="Times New Roman" w:hAnsi="Calibri" w:cs="Times New Roman"/>
                <w:b/>
                <w:bCs/>
                <w:color w:val="000000"/>
                <w:sz w:val="16"/>
                <w:szCs w:val="16"/>
                <w:lang w:val="es-ES" w:eastAsia="en-GB"/>
              </w:rPr>
              <w:t xml:space="preserve"> A</w:t>
            </w:r>
          </w:p>
          <w:p w14:paraId="5043CB0F"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3B1AE835" w:rsidR="00DD2CC6" w:rsidRPr="00771D1E" w:rsidRDefault="000321E9" w:rsidP="00DD2CC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componente </w:t>
            </w:r>
            <w:r w:rsidRPr="00DE4CD5">
              <w:rPr>
                <w:rFonts w:ascii="Calibri" w:eastAsia="Times New Roman" w:hAnsi="Calibri" w:cs="Times New Roman"/>
                <w:color w:val="000000"/>
                <w:sz w:val="16"/>
                <w:szCs w:val="16"/>
                <w:lang w:val="es-ES" w:eastAsia="en-GB"/>
              </w:rPr>
              <w:t>(si procede)</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F9C2CDD" w14:textId="6220344F" w:rsidR="000321E9" w:rsidRPr="00771D1E" w:rsidRDefault="000321E9" w:rsidP="00BA1E54">
            <w:pPr>
              <w:spacing w:after="0" w:line="240" w:lineRule="auto"/>
              <w:jc w:val="center"/>
              <w:rPr>
                <w:rFonts w:ascii="Calibri" w:eastAsia="Times New Roman" w:hAnsi="Calibri" w:cs="Times New Roman"/>
                <w:bCs/>
                <w:color w:val="000000"/>
                <w:sz w:val="16"/>
                <w:szCs w:val="16"/>
                <w:lang w:val="es-ES" w:eastAsia="en-GB"/>
              </w:rPr>
            </w:pPr>
          </w:p>
          <w:p w14:paraId="455705C2" w14:textId="1D7F3CAD"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la institución de acogida </w:t>
            </w:r>
          </w:p>
          <w:p w14:paraId="532C51D8" w14:textId="3DD95DCC" w:rsidR="00DD2CC6" w:rsidRPr="00DE4CD5" w:rsidRDefault="000321E9" w:rsidP="008B3127">
            <w:pPr>
              <w:spacing w:after="0" w:line="240" w:lineRule="auto"/>
              <w:jc w:val="center"/>
              <w:rPr>
                <w:rFonts w:ascii="Calibri" w:eastAsia="Times New Roman" w:hAnsi="Calibri" w:cs="Times New Roman"/>
                <w:color w:val="000000"/>
                <w:sz w:val="16"/>
                <w:szCs w:val="16"/>
                <w:lang w:val="es-ES" w:eastAsia="en-GB"/>
              </w:rPr>
            </w:pPr>
            <w:r w:rsidRPr="00DE4CD5">
              <w:rPr>
                <w:rFonts w:ascii="Calibri" w:eastAsia="Times New Roman" w:hAnsi="Calibri" w:cs="Times New Roman"/>
                <w:color w:val="000000"/>
                <w:sz w:val="16"/>
                <w:szCs w:val="16"/>
                <w:lang w:val="es-ES" w:eastAsia="en-GB"/>
              </w:rPr>
              <w:t>(según la denominación del catálogo</w:t>
            </w:r>
            <w:r w:rsidR="00DD2CC6" w:rsidRPr="00DE4CD5">
              <w:rPr>
                <w:rFonts w:ascii="Calibri" w:eastAsia="Times New Roman" w:hAnsi="Calibri" w:cs="Times New Roman"/>
                <w:color w:val="000000"/>
                <w:sz w:val="16"/>
                <w:szCs w:val="16"/>
                <w:lang w:val="es-ES" w:eastAsia="en-GB"/>
              </w:rPr>
              <w:t xml:space="preserve"> </w:t>
            </w:r>
            <w:r w:rsidR="00301DA1" w:rsidRPr="00DE4CD5">
              <w:rPr>
                <w:rFonts w:ascii="Calibri" w:eastAsia="Times New Roman" w:hAnsi="Calibri" w:cs="Times New Roman"/>
                <w:color w:val="000000"/>
                <w:sz w:val="16"/>
                <w:szCs w:val="16"/>
                <w:lang w:val="es-ES" w:eastAsia="en-GB"/>
              </w:rPr>
              <w:t>de oferta académica</w:t>
            </w:r>
            <w:r w:rsidRPr="00DE4CD5">
              <w:rPr>
                <w:rFonts w:ascii="Calibri" w:eastAsia="Times New Roman" w:hAnsi="Calibri" w:cs="Times New Roman"/>
                <w:color w:val="000000"/>
                <w:sz w:val="16"/>
                <w:szCs w:val="16"/>
                <w:lang w:val="es-ES" w:eastAsia="en-GB"/>
              </w:rPr>
              <w:t>)</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3E3BE461" w14:textId="3ADAC453"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Periodo lectivo </w:t>
            </w:r>
          </w:p>
          <w:p w14:paraId="29260056" w14:textId="349EB0FB"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[por ejemplo, primer semestre/trimestre]</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2557B17D" w:rsidR="000321E9" w:rsidRPr="00771D1E" w:rsidRDefault="000321E9" w:rsidP="00301DA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Número de créditos ECTS (o equivalentes) </w:t>
            </w:r>
            <w:r w:rsidR="00C403E5" w:rsidRPr="00771D1E">
              <w:rPr>
                <w:rFonts w:ascii="Calibri" w:eastAsia="Times New Roman" w:hAnsi="Calibri" w:cs="Times New Roman"/>
                <w:b/>
                <w:bCs/>
                <w:color w:val="000000"/>
                <w:sz w:val="16"/>
                <w:szCs w:val="16"/>
                <w:lang w:val="es-ES" w:eastAsia="en-GB"/>
              </w:rPr>
              <w:t>a conceder</w:t>
            </w:r>
            <w:r w:rsidRPr="00771D1E">
              <w:rPr>
                <w:rFonts w:ascii="Calibri" w:eastAsia="Times New Roman" w:hAnsi="Calibri" w:cs="Times New Roman"/>
                <w:b/>
                <w:bCs/>
                <w:color w:val="000000"/>
                <w:sz w:val="16"/>
                <w:szCs w:val="16"/>
                <w:lang w:val="es-ES" w:eastAsia="en-GB"/>
              </w:rPr>
              <w:t xml:space="preserve"> por la institución de acogida una vez concluida satisfactoriamente la movilidad</w:t>
            </w:r>
          </w:p>
        </w:tc>
      </w:tr>
      <w:tr w:rsidR="00DD2CC6" w:rsidRPr="00771D1E"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3" w:type="dxa"/>
            <w:tcBorders>
              <w:top w:val="nil"/>
              <w:left w:val="single" w:sz="8" w:space="0" w:color="auto"/>
              <w:bottom w:val="nil"/>
              <w:right w:val="single" w:sz="8" w:space="0" w:color="auto"/>
            </w:tcBorders>
            <w:vAlign w:val="center"/>
            <w:hideMark/>
          </w:tcPr>
          <w:p w14:paraId="15AA318D" w14:textId="77777777" w:rsidR="00DD2CC6" w:rsidRPr="00771D1E" w:rsidRDefault="00DD2CC6"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530" w:type="dxa"/>
            <w:tcBorders>
              <w:top w:val="nil"/>
              <w:left w:val="nil"/>
              <w:bottom w:val="nil"/>
              <w:right w:val="single" w:sz="8" w:space="0" w:color="auto"/>
            </w:tcBorders>
            <w:vAlign w:val="center"/>
            <w:hideMark/>
          </w:tcPr>
          <w:p w14:paraId="01512BE8"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167" w:type="dxa"/>
            <w:tcBorders>
              <w:top w:val="single" w:sz="8" w:space="0" w:color="auto"/>
              <w:left w:val="nil"/>
              <w:bottom w:val="single" w:sz="8" w:space="0" w:color="auto"/>
              <w:right w:val="single" w:sz="8" w:space="0" w:color="000000"/>
            </w:tcBorders>
            <w:vAlign w:val="center"/>
            <w:hideMark/>
          </w:tcPr>
          <w:p w14:paraId="0DA70637"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5" w:type="dxa"/>
            <w:tcBorders>
              <w:top w:val="single" w:sz="8" w:space="0" w:color="auto"/>
              <w:left w:val="nil"/>
              <w:bottom w:val="single" w:sz="8" w:space="0" w:color="auto"/>
              <w:right w:val="double" w:sz="6" w:space="0" w:color="000000"/>
            </w:tcBorders>
            <w:vAlign w:val="bottom"/>
            <w:hideMark/>
          </w:tcPr>
          <w:p w14:paraId="46624170"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DD2CC6" w:rsidRPr="00771D1E"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4F8F56C0" w14:textId="77777777" w:rsidR="00DD2CC6" w:rsidRPr="00771D1E" w:rsidRDefault="00DD2CC6"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530" w:type="dxa"/>
            <w:tcBorders>
              <w:top w:val="single" w:sz="8" w:space="0" w:color="auto"/>
              <w:left w:val="nil"/>
              <w:bottom w:val="single" w:sz="8" w:space="0" w:color="auto"/>
              <w:right w:val="single" w:sz="8" w:space="0" w:color="auto"/>
            </w:tcBorders>
            <w:vAlign w:val="center"/>
            <w:hideMark/>
          </w:tcPr>
          <w:p w14:paraId="649CC1FA"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167" w:type="dxa"/>
            <w:tcBorders>
              <w:top w:val="single" w:sz="8" w:space="0" w:color="auto"/>
              <w:left w:val="nil"/>
              <w:bottom w:val="single" w:sz="8" w:space="0" w:color="auto"/>
              <w:right w:val="single" w:sz="8" w:space="0" w:color="000000"/>
            </w:tcBorders>
            <w:vAlign w:val="center"/>
            <w:hideMark/>
          </w:tcPr>
          <w:p w14:paraId="10EF996B"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5" w:type="dxa"/>
            <w:tcBorders>
              <w:top w:val="single" w:sz="8" w:space="0" w:color="auto"/>
              <w:left w:val="nil"/>
              <w:bottom w:val="single" w:sz="8" w:space="0" w:color="auto"/>
              <w:right w:val="double" w:sz="6" w:space="0" w:color="000000"/>
            </w:tcBorders>
            <w:vAlign w:val="bottom"/>
            <w:hideMark/>
          </w:tcPr>
          <w:p w14:paraId="5E3886A4"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DD2CC6" w:rsidRPr="00771D1E"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3" w:type="dxa"/>
            <w:tcBorders>
              <w:top w:val="nil"/>
              <w:left w:val="single" w:sz="8" w:space="0" w:color="auto"/>
              <w:bottom w:val="single" w:sz="8" w:space="0" w:color="auto"/>
              <w:right w:val="single" w:sz="8" w:space="0" w:color="auto"/>
            </w:tcBorders>
            <w:vAlign w:val="center"/>
            <w:hideMark/>
          </w:tcPr>
          <w:p w14:paraId="0D8BF348"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3530" w:type="dxa"/>
            <w:tcBorders>
              <w:top w:val="nil"/>
              <w:left w:val="nil"/>
              <w:bottom w:val="single" w:sz="8" w:space="0" w:color="auto"/>
              <w:right w:val="single" w:sz="8" w:space="0" w:color="auto"/>
            </w:tcBorders>
            <w:vAlign w:val="center"/>
            <w:hideMark/>
          </w:tcPr>
          <w:p w14:paraId="5EDB29A5"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2167" w:type="dxa"/>
            <w:tcBorders>
              <w:top w:val="single" w:sz="8" w:space="0" w:color="auto"/>
              <w:left w:val="nil"/>
              <w:bottom w:val="single" w:sz="8" w:space="0" w:color="auto"/>
              <w:right w:val="single" w:sz="8" w:space="0" w:color="000000"/>
            </w:tcBorders>
            <w:vAlign w:val="center"/>
            <w:hideMark/>
          </w:tcPr>
          <w:p w14:paraId="4474F8A0"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5" w:type="dxa"/>
            <w:tcBorders>
              <w:top w:val="single" w:sz="8" w:space="0" w:color="auto"/>
              <w:left w:val="nil"/>
              <w:bottom w:val="single" w:sz="8" w:space="0" w:color="auto"/>
              <w:right w:val="double" w:sz="6" w:space="0" w:color="000000"/>
            </w:tcBorders>
            <w:vAlign w:val="bottom"/>
            <w:hideMark/>
          </w:tcPr>
          <w:p w14:paraId="5E6F60B5"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DD2CC6" w:rsidRPr="00771D1E"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1083" w:type="dxa"/>
            <w:tcBorders>
              <w:top w:val="nil"/>
              <w:left w:val="single" w:sz="8" w:space="0" w:color="auto"/>
              <w:bottom w:val="single" w:sz="8" w:space="0" w:color="auto"/>
              <w:right w:val="single" w:sz="8" w:space="0" w:color="auto"/>
            </w:tcBorders>
            <w:vAlign w:val="center"/>
          </w:tcPr>
          <w:p w14:paraId="6DFB9E20"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8" w:space="0" w:color="auto"/>
              <w:right w:val="single" w:sz="8" w:space="0" w:color="auto"/>
            </w:tcBorders>
            <w:vAlign w:val="center"/>
          </w:tcPr>
          <w:p w14:paraId="70DF9E56"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vAlign w:val="center"/>
          </w:tcPr>
          <w:p w14:paraId="44E871BC"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5" w:type="dxa"/>
            <w:tcBorders>
              <w:top w:val="single" w:sz="8" w:space="0" w:color="auto"/>
              <w:left w:val="nil"/>
              <w:bottom w:val="single" w:sz="8" w:space="0" w:color="auto"/>
              <w:right w:val="double" w:sz="6" w:space="0" w:color="000000"/>
            </w:tcBorders>
            <w:vAlign w:val="bottom"/>
          </w:tcPr>
          <w:p w14:paraId="144A5D23"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1083" w:type="dxa"/>
            <w:tcBorders>
              <w:top w:val="nil"/>
              <w:left w:val="single" w:sz="8" w:space="0" w:color="auto"/>
              <w:bottom w:val="single" w:sz="8" w:space="0" w:color="auto"/>
              <w:right w:val="single" w:sz="8" w:space="0" w:color="auto"/>
            </w:tcBorders>
            <w:vAlign w:val="center"/>
          </w:tcPr>
          <w:p w14:paraId="463F29E8"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8" w:space="0" w:color="auto"/>
              <w:right w:val="single" w:sz="8" w:space="0" w:color="auto"/>
            </w:tcBorders>
            <w:vAlign w:val="center"/>
          </w:tcPr>
          <w:p w14:paraId="3B7B4B86"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vAlign w:val="center"/>
          </w:tcPr>
          <w:p w14:paraId="3A0FF5F2"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5" w:type="dxa"/>
            <w:tcBorders>
              <w:top w:val="single" w:sz="8" w:space="0" w:color="auto"/>
              <w:left w:val="nil"/>
              <w:bottom w:val="single" w:sz="8" w:space="0" w:color="auto"/>
              <w:right w:val="double" w:sz="6" w:space="0" w:color="000000"/>
            </w:tcBorders>
            <w:vAlign w:val="bottom"/>
          </w:tcPr>
          <w:p w14:paraId="5630AD66"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1083" w:type="dxa"/>
            <w:tcBorders>
              <w:top w:val="nil"/>
              <w:left w:val="single" w:sz="8" w:space="0" w:color="auto"/>
              <w:bottom w:val="single" w:sz="8" w:space="0" w:color="auto"/>
              <w:right w:val="single" w:sz="8" w:space="0" w:color="auto"/>
            </w:tcBorders>
            <w:vAlign w:val="center"/>
          </w:tcPr>
          <w:p w14:paraId="17AD93B2"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8" w:space="0" w:color="auto"/>
              <w:right w:val="single" w:sz="8" w:space="0" w:color="auto"/>
            </w:tcBorders>
            <w:vAlign w:val="center"/>
          </w:tcPr>
          <w:p w14:paraId="0DE4B5B7"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vAlign w:val="center"/>
          </w:tcPr>
          <w:p w14:paraId="66204FF1"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5" w:type="dxa"/>
            <w:tcBorders>
              <w:top w:val="single" w:sz="8" w:space="0" w:color="auto"/>
              <w:left w:val="nil"/>
              <w:bottom w:val="single" w:sz="8" w:space="0" w:color="auto"/>
              <w:right w:val="double" w:sz="6" w:space="0" w:color="000000"/>
            </w:tcBorders>
            <w:vAlign w:val="bottom"/>
          </w:tcPr>
          <w:p w14:paraId="2DBF0D7D"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1083" w:type="dxa"/>
            <w:tcBorders>
              <w:top w:val="nil"/>
              <w:left w:val="single" w:sz="8" w:space="0" w:color="auto"/>
              <w:bottom w:val="single" w:sz="8" w:space="0" w:color="auto"/>
              <w:right w:val="single" w:sz="8" w:space="0" w:color="auto"/>
            </w:tcBorders>
            <w:vAlign w:val="center"/>
          </w:tcPr>
          <w:p w14:paraId="680A4E5D"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4" w:space="0" w:color="auto"/>
              <w:right w:val="single" w:sz="8" w:space="0" w:color="auto"/>
            </w:tcBorders>
            <w:vAlign w:val="center"/>
          </w:tcPr>
          <w:p w14:paraId="19219836"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vAlign w:val="center"/>
          </w:tcPr>
          <w:p w14:paraId="296FEF7D"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5" w:type="dxa"/>
            <w:tcBorders>
              <w:top w:val="single" w:sz="8" w:space="0" w:color="auto"/>
              <w:left w:val="nil"/>
              <w:bottom w:val="single" w:sz="8" w:space="0" w:color="auto"/>
              <w:right w:val="double" w:sz="6" w:space="0" w:color="000000"/>
            </w:tcBorders>
            <w:vAlign w:val="bottom"/>
          </w:tcPr>
          <w:p w14:paraId="7194DBDC"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3" w:type="dxa"/>
            <w:tcBorders>
              <w:top w:val="nil"/>
              <w:left w:val="single" w:sz="8" w:space="0" w:color="auto"/>
              <w:bottom w:val="double" w:sz="6" w:space="0" w:color="auto"/>
              <w:right w:val="single" w:sz="8" w:space="0" w:color="auto"/>
            </w:tcBorders>
            <w:vAlign w:val="center"/>
            <w:hideMark/>
          </w:tcPr>
          <w:p w14:paraId="365DB198"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3530" w:type="dxa"/>
            <w:tcBorders>
              <w:top w:val="single" w:sz="4" w:space="0" w:color="auto"/>
              <w:left w:val="nil"/>
              <w:bottom w:val="double" w:sz="6" w:space="0" w:color="auto"/>
              <w:right w:val="single" w:sz="8" w:space="0" w:color="auto"/>
            </w:tcBorders>
            <w:vAlign w:val="center"/>
            <w:hideMark/>
          </w:tcPr>
          <w:p w14:paraId="1D5BCD6B"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2167" w:type="dxa"/>
            <w:tcBorders>
              <w:top w:val="single" w:sz="8" w:space="0" w:color="auto"/>
              <w:left w:val="nil"/>
              <w:bottom w:val="double" w:sz="6" w:space="0" w:color="auto"/>
              <w:right w:val="single" w:sz="8" w:space="0" w:color="000000"/>
            </w:tcBorders>
            <w:vAlign w:val="center"/>
            <w:hideMark/>
          </w:tcPr>
          <w:p w14:paraId="3BC5EC03"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5" w:type="dxa"/>
            <w:tcBorders>
              <w:top w:val="single" w:sz="8" w:space="0" w:color="auto"/>
              <w:left w:val="nil"/>
              <w:bottom w:val="double" w:sz="6" w:space="0" w:color="auto"/>
              <w:right w:val="double" w:sz="6" w:space="0" w:color="000000"/>
            </w:tcBorders>
            <w:vAlign w:val="bottom"/>
            <w:hideMark/>
          </w:tcPr>
          <w:p w14:paraId="7B6A7D31" w14:textId="6F13BF0B"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Total:</w:t>
            </w:r>
            <w:proofErr w:type="gramStart"/>
            <w:r w:rsidRPr="00771D1E">
              <w:rPr>
                <w:rFonts w:ascii="Calibri" w:eastAsia="Times New Roman" w:hAnsi="Calibri" w:cs="Times New Roman"/>
                <w:b/>
                <w:bCs/>
                <w:color w:val="000000"/>
                <w:sz w:val="16"/>
                <w:szCs w:val="16"/>
                <w:lang w:val="es-ES" w:eastAsia="en-GB"/>
              </w:rPr>
              <w:t xml:space="preserve"> …</w:t>
            </w:r>
            <w:r w:rsidR="00A11483">
              <w:rPr>
                <w:rFonts w:ascii="Calibri" w:eastAsia="Times New Roman" w:hAnsi="Calibri" w:cs="Times New Roman"/>
                <w:b/>
                <w:bCs/>
                <w:color w:val="000000"/>
                <w:sz w:val="16"/>
                <w:szCs w:val="16"/>
                <w:lang w:val="es-ES" w:eastAsia="en-GB"/>
              </w:rPr>
              <w:t>.</w:t>
            </w:r>
            <w:proofErr w:type="gramEnd"/>
          </w:p>
        </w:tc>
      </w:tr>
      <w:tr w:rsidR="00DD2CC6" w:rsidRPr="00771D1E"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27E69327" w14:textId="5A533F08" w:rsidR="00DD2CC6" w:rsidRPr="00771D1E" w:rsidRDefault="000321E9" w:rsidP="00BA1E54">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Enlace a la página web del catálogo de oferta académica de la institución de acogida donde se describen los resultados de aprendizaje: [</w:t>
            </w:r>
            <w:r w:rsidRPr="00771D1E">
              <w:rPr>
                <w:rFonts w:ascii="Calibri" w:eastAsia="Times New Roman" w:hAnsi="Calibri" w:cs="Times New Roman"/>
                <w:i/>
                <w:iCs/>
                <w:color w:val="000000"/>
                <w:sz w:val="16"/>
                <w:szCs w:val="16"/>
                <w:lang w:val="es-ES" w:eastAsia="en-GB"/>
              </w:rPr>
              <w:t>enlace a la información</w:t>
            </w:r>
            <w:r w:rsidRPr="00771D1E">
              <w:rPr>
                <w:rFonts w:ascii="Calibri" w:eastAsia="Times New Roman" w:hAnsi="Calibri" w:cs="Times New Roman"/>
                <w:color w:val="000000"/>
                <w:sz w:val="16"/>
                <w:szCs w:val="16"/>
                <w:lang w:val="es-ES" w:eastAsia="en-GB"/>
              </w:rPr>
              <w:t>]</w:t>
            </w:r>
          </w:p>
        </w:tc>
      </w:tr>
    </w:tbl>
    <w:p w14:paraId="769D0D3C" w14:textId="77777777" w:rsidR="00413573" w:rsidRPr="00771D1E" w:rsidRDefault="00413573" w:rsidP="00502EF9">
      <w:pPr>
        <w:spacing w:after="120" w:line="240" w:lineRule="auto"/>
        <w:ind w:right="28"/>
        <w:jc w:val="center"/>
        <w:rPr>
          <w:rFonts w:ascii="Verdana" w:eastAsia="Times New Roman" w:hAnsi="Verdana" w:cs="Arial"/>
          <w:b/>
          <w:color w:val="002060"/>
          <w:sz w:val="28"/>
          <w:szCs w:val="36"/>
          <w:lang w:val="es-ES"/>
        </w:rPr>
      </w:pPr>
    </w:p>
    <w:p w14:paraId="7886FD5F" w14:textId="46A60806" w:rsidR="00502EF9" w:rsidRPr="001543D9" w:rsidRDefault="000321E9" w:rsidP="00502EF9">
      <w:pPr>
        <w:spacing w:after="0" w:line="240" w:lineRule="auto"/>
        <w:jc w:val="center"/>
        <w:rPr>
          <w:rFonts w:ascii="Verdana" w:eastAsia="Times New Roman" w:hAnsi="Verdana" w:cs="Arial"/>
          <w:b/>
          <w:color w:val="002060"/>
          <w:sz w:val="24"/>
          <w:szCs w:val="24"/>
          <w:lang w:val="es-ES"/>
        </w:rPr>
      </w:pPr>
      <w:r w:rsidRPr="001543D9">
        <w:rPr>
          <w:rFonts w:ascii="Verdana" w:eastAsia="Times New Roman" w:hAnsi="Verdana" w:cs="Arial"/>
          <w:b/>
          <w:color w:val="002060"/>
          <w:sz w:val="24"/>
          <w:szCs w:val="24"/>
          <w:lang w:val="es-ES"/>
        </w:rPr>
        <w:t xml:space="preserve">Reconocimiento </w:t>
      </w:r>
      <w:r w:rsidR="00660F98" w:rsidRPr="001543D9">
        <w:rPr>
          <w:rFonts w:ascii="Verdana" w:eastAsia="Times New Roman" w:hAnsi="Verdana" w:cs="Arial"/>
          <w:b/>
          <w:color w:val="002060"/>
          <w:sz w:val="24"/>
          <w:szCs w:val="24"/>
          <w:lang w:val="es-ES"/>
        </w:rPr>
        <w:t>de</w:t>
      </w:r>
      <w:r w:rsidRPr="001543D9">
        <w:rPr>
          <w:rFonts w:ascii="Verdana" w:eastAsia="Times New Roman" w:hAnsi="Verdana" w:cs="Arial"/>
          <w:b/>
          <w:color w:val="002060"/>
          <w:sz w:val="24"/>
          <w:szCs w:val="24"/>
          <w:lang w:val="es-ES"/>
        </w:rPr>
        <w:t xml:space="preserve"> la institución de envío</w:t>
      </w:r>
    </w:p>
    <w:p w14:paraId="451B2895" w14:textId="1BC421D0" w:rsidR="00413573" w:rsidRPr="00771D1E" w:rsidRDefault="00413573" w:rsidP="00F809EB">
      <w:pPr>
        <w:spacing w:after="120" w:line="240" w:lineRule="auto"/>
        <w:ind w:right="28"/>
        <w:jc w:val="center"/>
        <w:rPr>
          <w:rFonts w:ascii="Verdana" w:eastAsia="Times New Roman" w:hAnsi="Verdana" w:cs="Arial"/>
          <w:b/>
          <w:i/>
          <w:color w:val="002060"/>
          <w:sz w:val="24"/>
          <w:szCs w:val="36"/>
          <w:lang w:val="es-ES"/>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771D1E"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771D1E" w:rsidRDefault="00502EF9" w:rsidP="00BA1E54">
            <w:pPr>
              <w:spacing w:after="0" w:line="240" w:lineRule="auto"/>
              <w:jc w:val="center"/>
              <w:rPr>
                <w:rFonts w:ascii="Calibri" w:eastAsia="Times New Roman" w:hAnsi="Calibri" w:cs="Times New Roman"/>
                <w:b/>
                <w:bCs/>
                <w:i/>
                <w:iCs/>
                <w:color w:val="000000"/>
                <w:sz w:val="12"/>
                <w:szCs w:val="12"/>
                <w:lang w:val="es-ES" w:eastAsia="en-GB"/>
              </w:rPr>
            </w:pPr>
          </w:p>
          <w:p w14:paraId="36FEB5B0" w14:textId="77777777" w:rsidR="00502EF9" w:rsidRPr="00771D1E" w:rsidRDefault="00502EF9" w:rsidP="00BA1E54">
            <w:pPr>
              <w:spacing w:after="0" w:line="240" w:lineRule="auto"/>
              <w:jc w:val="center"/>
              <w:rPr>
                <w:rFonts w:ascii="Calibri" w:eastAsia="Times New Roman" w:hAnsi="Calibri" w:cs="Times New Roman"/>
                <w:b/>
                <w:bCs/>
                <w:i/>
                <w:iCs/>
                <w:color w:val="000000"/>
                <w:sz w:val="12"/>
                <w:szCs w:val="12"/>
                <w:lang w:val="es-ES" w:eastAsia="en-GB"/>
              </w:rPr>
            </w:pPr>
          </w:p>
        </w:tc>
      </w:tr>
      <w:tr w:rsidR="00502EF9" w:rsidRPr="00771D1E"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BBCD169" w:rsidR="00502EF9" w:rsidRPr="00771D1E" w:rsidRDefault="000321E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Tabla </w:t>
            </w:r>
            <w:r w:rsidR="00502EF9" w:rsidRPr="00771D1E">
              <w:rPr>
                <w:rFonts w:ascii="Calibri" w:eastAsia="Times New Roman" w:hAnsi="Calibri" w:cs="Times New Roman"/>
                <w:b/>
                <w:bCs/>
                <w:color w:val="000000"/>
                <w:sz w:val="16"/>
                <w:szCs w:val="16"/>
                <w:lang w:val="es-ES" w:eastAsia="en-GB"/>
              </w:rPr>
              <w:t>B</w:t>
            </w:r>
          </w:p>
          <w:p w14:paraId="30D7AA69"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422B5A34" w14:textId="34337630" w:rsidR="000321E9" w:rsidRPr="00771D1E" w:rsidRDefault="000321E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componente </w:t>
            </w:r>
            <w:r w:rsidRPr="00DE4CD5">
              <w:rPr>
                <w:rFonts w:ascii="Calibri" w:eastAsia="Times New Roman" w:hAnsi="Calibri" w:cs="Times New Roman"/>
                <w:color w:val="000000"/>
                <w:sz w:val="16"/>
                <w:szCs w:val="16"/>
                <w:lang w:val="es-ES" w:eastAsia="en-GB"/>
              </w:rPr>
              <w:t>(si procede)</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87C9283" w14:textId="50DFA429"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la institución de envío </w:t>
            </w:r>
          </w:p>
          <w:p w14:paraId="24045B69" w14:textId="4E67E7C3" w:rsidR="000321E9" w:rsidRPr="00DE4CD5" w:rsidRDefault="000321E9" w:rsidP="008B3127">
            <w:pPr>
              <w:spacing w:after="0" w:line="240" w:lineRule="auto"/>
              <w:jc w:val="center"/>
              <w:rPr>
                <w:rFonts w:ascii="Calibri" w:eastAsia="Times New Roman" w:hAnsi="Calibri" w:cs="Times New Roman"/>
                <w:color w:val="000000"/>
                <w:sz w:val="16"/>
                <w:szCs w:val="16"/>
                <w:lang w:val="es-ES" w:eastAsia="en-GB"/>
              </w:rPr>
            </w:pPr>
            <w:r w:rsidRPr="00DE4CD5">
              <w:rPr>
                <w:rFonts w:ascii="Calibri" w:eastAsia="Times New Roman" w:hAnsi="Calibri" w:cs="Times New Roman"/>
                <w:color w:val="000000"/>
                <w:sz w:val="16"/>
                <w:szCs w:val="16"/>
                <w:lang w:val="es-ES" w:eastAsia="en-GB"/>
              </w:rPr>
              <w:t xml:space="preserve">(según la denominación del catálogo </w:t>
            </w:r>
            <w:r w:rsidR="008B3127" w:rsidRPr="00DE4CD5">
              <w:rPr>
                <w:rFonts w:ascii="Calibri" w:eastAsia="Times New Roman" w:hAnsi="Calibri" w:cs="Times New Roman"/>
                <w:color w:val="000000"/>
                <w:sz w:val="16"/>
                <w:szCs w:val="16"/>
                <w:lang w:val="es-ES" w:eastAsia="en-GB"/>
              </w:rPr>
              <w:t xml:space="preserve">de </w:t>
            </w:r>
            <w:r w:rsidR="00301DA1" w:rsidRPr="00DE4CD5">
              <w:rPr>
                <w:rFonts w:ascii="Calibri" w:eastAsia="Times New Roman" w:hAnsi="Calibri" w:cs="Times New Roman"/>
                <w:color w:val="000000"/>
                <w:sz w:val="16"/>
                <w:szCs w:val="16"/>
                <w:lang w:val="es-ES" w:eastAsia="en-GB"/>
              </w:rPr>
              <w:t>oferta académica)</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464A68C" w14:textId="392196F9"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Periodo lectivo </w:t>
            </w:r>
          </w:p>
          <w:p w14:paraId="218F8C1E" w14:textId="12ACD62F"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[por ejemplo, primer semestre/trimestre]</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58A9932A" w:rsidR="00894EBA" w:rsidRPr="00771D1E" w:rsidRDefault="00894EBA" w:rsidP="00894EBA">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(o equivalentes) reconocidos por la institución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2A86270C" w14:textId="77777777" w:rsidR="00894EBA" w:rsidRDefault="00894EBA"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p w14:paraId="461D5282" w14:textId="56642648" w:rsidR="001543D9" w:rsidRPr="00771D1E" w:rsidRDefault="001543D9" w:rsidP="001543D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Sí/No</w:t>
            </w:r>
            <w:r w:rsidRPr="00771D1E">
              <w:rPr>
                <w:rFonts w:ascii="Calibri" w:eastAsia="Times New Roman" w:hAnsi="Calibri" w:cs="Times New Roman"/>
                <w:bCs/>
                <w:color w:val="000000"/>
                <w:sz w:val="16"/>
                <w:szCs w:val="16"/>
                <w:lang w:val="es-ES" w:eastAsia="en-GB"/>
              </w:rPr>
              <w:t>]</w:t>
            </w:r>
          </w:p>
        </w:tc>
      </w:tr>
      <w:tr w:rsidR="00502EF9" w:rsidRPr="00771D1E"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2" w:type="dxa"/>
            <w:tcBorders>
              <w:top w:val="nil"/>
              <w:left w:val="single" w:sz="8" w:space="0" w:color="auto"/>
              <w:bottom w:val="nil"/>
              <w:right w:val="single" w:sz="8" w:space="0" w:color="auto"/>
            </w:tcBorders>
            <w:vAlign w:val="center"/>
            <w:hideMark/>
          </w:tcPr>
          <w:p w14:paraId="4253EF77" w14:textId="77777777" w:rsidR="00502EF9" w:rsidRPr="00771D1E" w:rsidRDefault="00502EF9"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131" w:type="dxa"/>
            <w:tcBorders>
              <w:top w:val="nil"/>
              <w:left w:val="nil"/>
              <w:bottom w:val="nil"/>
              <w:right w:val="single" w:sz="8" w:space="0" w:color="auto"/>
            </w:tcBorders>
            <w:vAlign w:val="center"/>
            <w:hideMark/>
          </w:tcPr>
          <w:p w14:paraId="2D6473E8"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895" w:type="dxa"/>
            <w:tcBorders>
              <w:top w:val="single" w:sz="8" w:space="0" w:color="auto"/>
              <w:left w:val="nil"/>
              <w:bottom w:val="single" w:sz="8" w:space="0" w:color="auto"/>
              <w:right w:val="single" w:sz="8" w:space="0" w:color="000000"/>
            </w:tcBorders>
            <w:vAlign w:val="center"/>
            <w:hideMark/>
          </w:tcPr>
          <w:p w14:paraId="696D69FC"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4" w:type="dxa"/>
            <w:tcBorders>
              <w:top w:val="single" w:sz="8" w:space="0" w:color="auto"/>
              <w:left w:val="nil"/>
              <w:bottom w:val="single" w:sz="8" w:space="0" w:color="auto"/>
              <w:right w:val="double" w:sz="6" w:space="0" w:color="000000"/>
            </w:tcBorders>
            <w:vAlign w:val="bottom"/>
            <w:hideMark/>
          </w:tcPr>
          <w:p w14:paraId="72302A59"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7" w:type="dxa"/>
            <w:tcBorders>
              <w:top w:val="single" w:sz="8" w:space="0" w:color="auto"/>
              <w:left w:val="nil"/>
              <w:bottom w:val="single" w:sz="8" w:space="0" w:color="auto"/>
              <w:right w:val="double" w:sz="6" w:space="0" w:color="000000"/>
            </w:tcBorders>
            <w:vAlign w:val="bottom"/>
          </w:tcPr>
          <w:p w14:paraId="4F68A52D" w14:textId="5B1D815B"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4A7717C8" w14:textId="77777777" w:rsidR="00502EF9" w:rsidRPr="00771D1E" w:rsidRDefault="00502EF9"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131" w:type="dxa"/>
            <w:tcBorders>
              <w:top w:val="single" w:sz="8" w:space="0" w:color="auto"/>
              <w:left w:val="nil"/>
              <w:bottom w:val="single" w:sz="8" w:space="0" w:color="auto"/>
              <w:right w:val="single" w:sz="8" w:space="0" w:color="auto"/>
            </w:tcBorders>
            <w:vAlign w:val="center"/>
            <w:hideMark/>
          </w:tcPr>
          <w:p w14:paraId="419A23A7"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895" w:type="dxa"/>
            <w:tcBorders>
              <w:top w:val="single" w:sz="8" w:space="0" w:color="auto"/>
              <w:left w:val="nil"/>
              <w:bottom w:val="single" w:sz="8" w:space="0" w:color="auto"/>
              <w:right w:val="single" w:sz="8" w:space="0" w:color="000000"/>
            </w:tcBorders>
            <w:vAlign w:val="center"/>
            <w:hideMark/>
          </w:tcPr>
          <w:p w14:paraId="74536B0D"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4" w:type="dxa"/>
            <w:tcBorders>
              <w:top w:val="single" w:sz="8" w:space="0" w:color="auto"/>
              <w:left w:val="nil"/>
              <w:bottom w:val="single" w:sz="8" w:space="0" w:color="auto"/>
              <w:right w:val="double" w:sz="6" w:space="0" w:color="000000"/>
            </w:tcBorders>
            <w:vAlign w:val="bottom"/>
            <w:hideMark/>
          </w:tcPr>
          <w:p w14:paraId="7D7A3EC8"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7" w:type="dxa"/>
            <w:tcBorders>
              <w:top w:val="single" w:sz="8" w:space="0" w:color="auto"/>
              <w:left w:val="nil"/>
              <w:bottom w:val="single" w:sz="8" w:space="0" w:color="auto"/>
              <w:right w:val="double" w:sz="6" w:space="0" w:color="000000"/>
            </w:tcBorders>
            <w:vAlign w:val="bottom"/>
          </w:tcPr>
          <w:p w14:paraId="687B1973" w14:textId="15F85ACD"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2" w:type="dxa"/>
            <w:tcBorders>
              <w:top w:val="nil"/>
              <w:left w:val="single" w:sz="8" w:space="0" w:color="auto"/>
              <w:bottom w:val="single" w:sz="8" w:space="0" w:color="auto"/>
              <w:right w:val="single" w:sz="8" w:space="0" w:color="auto"/>
            </w:tcBorders>
            <w:vAlign w:val="center"/>
            <w:hideMark/>
          </w:tcPr>
          <w:p w14:paraId="2790C8A6"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3131" w:type="dxa"/>
            <w:tcBorders>
              <w:top w:val="nil"/>
              <w:left w:val="nil"/>
              <w:bottom w:val="single" w:sz="8" w:space="0" w:color="auto"/>
              <w:right w:val="single" w:sz="8" w:space="0" w:color="auto"/>
            </w:tcBorders>
            <w:vAlign w:val="center"/>
            <w:hideMark/>
          </w:tcPr>
          <w:p w14:paraId="6ECDD213"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1895" w:type="dxa"/>
            <w:tcBorders>
              <w:top w:val="single" w:sz="8" w:space="0" w:color="auto"/>
              <w:left w:val="nil"/>
              <w:bottom w:val="single" w:sz="8" w:space="0" w:color="auto"/>
              <w:right w:val="single" w:sz="8" w:space="0" w:color="000000"/>
            </w:tcBorders>
            <w:vAlign w:val="center"/>
            <w:hideMark/>
          </w:tcPr>
          <w:p w14:paraId="71CA3204"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4" w:type="dxa"/>
            <w:tcBorders>
              <w:top w:val="single" w:sz="8" w:space="0" w:color="auto"/>
              <w:left w:val="nil"/>
              <w:bottom w:val="single" w:sz="8" w:space="0" w:color="auto"/>
              <w:right w:val="double" w:sz="6" w:space="0" w:color="000000"/>
            </w:tcBorders>
            <w:vAlign w:val="bottom"/>
            <w:hideMark/>
          </w:tcPr>
          <w:p w14:paraId="6D71D07C"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7" w:type="dxa"/>
            <w:tcBorders>
              <w:top w:val="single" w:sz="8" w:space="0" w:color="auto"/>
              <w:left w:val="nil"/>
              <w:bottom w:val="single" w:sz="8" w:space="0" w:color="auto"/>
              <w:right w:val="double" w:sz="6" w:space="0" w:color="000000"/>
            </w:tcBorders>
            <w:vAlign w:val="bottom"/>
          </w:tcPr>
          <w:p w14:paraId="7D666B60" w14:textId="73C01CAC"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p>
        </w:tc>
        <w:tc>
          <w:tcPr>
            <w:tcW w:w="1082" w:type="dxa"/>
            <w:tcBorders>
              <w:top w:val="nil"/>
              <w:left w:val="single" w:sz="8" w:space="0" w:color="auto"/>
              <w:bottom w:val="single" w:sz="8" w:space="0" w:color="auto"/>
              <w:right w:val="single" w:sz="8" w:space="0" w:color="auto"/>
            </w:tcBorders>
            <w:vAlign w:val="center"/>
          </w:tcPr>
          <w:p w14:paraId="34FF1C98"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3131" w:type="dxa"/>
            <w:tcBorders>
              <w:top w:val="nil"/>
              <w:left w:val="nil"/>
              <w:bottom w:val="single" w:sz="8" w:space="0" w:color="auto"/>
              <w:right w:val="single" w:sz="8" w:space="0" w:color="auto"/>
            </w:tcBorders>
            <w:vAlign w:val="center"/>
          </w:tcPr>
          <w:p w14:paraId="6D072C0D"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1895" w:type="dxa"/>
            <w:tcBorders>
              <w:top w:val="single" w:sz="8" w:space="0" w:color="auto"/>
              <w:left w:val="nil"/>
              <w:bottom w:val="single" w:sz="8" w:space="0" w:color="auto"/>
              <w:right w:val="single" w:sz="8" w:space="0" w:color="000000"/>
            </w:tcBorders>
            <w:vAlign w:val="center"/>
          </w:tcPr>
          <w:p w14:paraId="48A21919"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p>
        </w:tc>
        <w:tc>
          <w:tcPr>
            <w:tcW w:w="1764" w:type="dxa"/>
            <w:tcBorders>
              <w:top w:val="single" w:sz="8" w:space="0" w:color="auto"/>
              <w:left w:val="nil"/>
              <w:bottom w:val="single" w:sz="8" w:space="0" w:color="auto"/>
              <w:right w:val="double" w:sz="6" w:space="0" w:color="000000"/>
            </w:tcBorders>
            <w:vAlign w:val="bottom"/>
          </w:tcPr>
          <w:p w14:paraId="6BD18F9B"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p>
        </w:tc>
        <w:tc>
          <w:tcPr>
            <w:tcW w:w="1767" w:type="dxa"/>
            <w:tcBorders>
              <w:top w:val="single" w:sz="8" w:space="0" w:color="auto"/>
              <w:left w:val="nil"/>
              <w:bottom w:val="single" w:sz="8" w:space="0" w:color="auto"/>
              <w:right w:val="double" w:sz="6" w:space="0" w:color="000000"/>
            </w:tcBorders>
            <w:vAlign w:val="bottom"/>
          </w:tcPr>
          <w:p w14:paraId="631CC8BA" w14:textId="2C18E726"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p>
        </w:tc>
        <w:tc>
          <w:tcPr>
            <w:tcW w:w="1082" w:type="dxa"/>
            <w:tcBorders>
              <w:top w:val="nil"/>
              <w:left w:val="single" w:sz="8" w:space="0" w:color="auto"/>
              <w:bottom w:val="single" w:sz="8" w:space="0" w:color="auto"/>
              <w:right w:val="single" w:sz="8" w:space="0" w:color="auto"/>
            </w:tcBorders>
            <w:vAlign w:val="center"/>
          </w:tcPr>
          <w:p w14:paraId="0F3CABC7"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3131" w:type="dxa"/>
            <w:tcBorders>
              <w:top w:val="nil"/>
              <w:left w:val="nil"/>
              <w:bottom w:val="single" w:sz="8" w:space="0" w:color="auto"/>
              <w:right w:val="single" w:sz="8" w:space="0" w:color="auto"/>
            </w:tcBorders>
            <w:vAlign w:val="center"/>
          </w:tcPr>
          <w:p w14:paraId="5B08B5D1"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1895" w:type="dxa"/>
            <w:tcBorders>
              <w:top w:val="single" w:sz="8" w:space="0" w:color="auto"/>
              <w:left w:val="nil"/>
              <w:bottom w:val="single" w:sz="8" w:space="0" w:color="auto"/>
              <w:right w:val="single" w:sz="8" w:space="0" w:color="000000"/>
            </w:tcBorders>
            <w:vAlign w:val="center"/>
          </w:tcPr>
          <w:p w14:paraId="16DEB4AB"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p>
        </w:tc>
        <w:tc>
          <w:tcPr>
            <w:tcW w:w="1764" w:type="dxa"/>
            <w:tcBorders>
              <w:top w:val="single" w:sz="8" w:space="0" w:color="auto"/>
              <w:left w:val="nil"/>
              <w:bottom w:val="single" w:sz="8" w:space="0" w:color="auto"/>
              <w:right w:val="double" w:sz="6" w:space="0" w:color="000000"/>
            </w:tcBorders>
            <w:vAlign w:val="bottom"/>
          </w:tcPr>
          <w:p w14:paraId="0AD9C6F4"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p>
        </w:tc>
        <w:tc>
          <w:tcPr>
            <w:tcW w:w="1767" w:type="dxa"/>
            <w:tcBorders>
              <w:top w:val="single" w:sz="8" w:space="0" w:color="auto"/>
              <w:left w:val="nil"/>
              <w:bottom w:val="single" w:sz="8" w:space="0" w:color="auto"/>
              <w:right w:val="double" w:sz="6" w:space="0" w:color="000000"/>
            </w:tcBorders>
            <w:vAlign w:val="bottom"/>
          </w:tcPr>
          <w:p w14:paraId="5A6AAB6B" w14:textId="52686F9A"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p>
        </w:tc>
        <w:tc>
          <w:tcPr>
            <w:tcW w:w="1082" w:type="dxa"/>
            <w:tcBorders>
              <w:top w:val="nil"/>
              <w:left w:val="single" w:sz="8" w:space="0" w:color="auto"/>
              <w:bottom w:val="single" w:sz="8" w:space="0" w:color="auto"/>
              <w:right w:val="single" w:sz="8" w:space="0" w:color="auto"/>
            </w:tcBorders>
            <w:vAlign w:val="center"/>
          </w:tcPr>
          <w:p w14:paraId="65F9C3DC"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3131" w:type="dxa"/>
            <w:tcBorders>
              <w:top w:val="nil"/>
              <w:left w:val="nil"/>
              <w:bottom w:val="single" w:sz="8" w:space="0" w:color="auto"/>
              <w:right w:val="single" w:sz="8" w:space="0" w:color="auto"/>
            </w:tcBorders>
            <w:vAlign w:val="center"/>
          </w:tcPr>
          <w:p w14:paraId="5023141B"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1895" w:type="dxa"/>
            <w:tcBorders>
              <w:top w:val="single" w:sz="8" w:space="0" w:color="auto"/>
              <w:left w:val="nil"/>
              <w:bottom w:val="single" w:sz="8" w:space="0" w:color="auto"/>
              <w:right w:val="single" w:sz="8" w:space="0" w:color="000000"/>
            </w:tcBorders>
            <w:vAlign w:val="center"/>
          </w:tcPr>
          <w:p w14:paraId="1F3B1409"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p>
        </w:tc>
        <w:tc>
          <w:tcPr>
            <w:tcW w:w="1764" w:type="dxa"/>
            <w:tcBorders>
              <w:top w:val="single" w:sz="8" w:space="0" w:color="auto"/>
              <w:left w:val="nil"/>
              <w:bottom w:val="single" w:sz="8" w:space="0" w:color="auto"/>
              <w:right w:val="double" w:sz="6" w:space="0" w:color="000000"/>
            </w:tcBorders>
            <w:vAlign w:val="bottom"/>
          </w:tcPr>
          <w:p w14:paraId="562C75D1"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p>
        </w:tc>
        <w:tc>
          <w:tcPr>
            <w:tcW w:w="1767" w:type="dxa"/>
            <w:tcBorders>
              <w:top w:val="single" w:sz="8" w:space="0" w:color="auto"/>
              <w:left w:val="nil"/>
              <w:bottom w:val="single" w:sz="8" w:space="0" w:color="auto"/>
              <w:right w:val="double" w:sz="6" w:space="0" w:color="000000"/>
            </w:tcBorders>
            <w:vAlign w:val="bottom"/>
          </w:tcPr>
          <w:p w14:paraId="206B78BF" w14:textId="0B8E35C6"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p>
        </w:tc>
        <w:tc>
          <w:tcPr>
            <w:tcW w:w="1082" w:type="dxa"/>
            <w:tcBorders>
              <w:top w:val="nil"/>
              <w:left w:val="single" w:sz="8" w:space="0" w:color="auto"/>
              <w:bottom w:val="single" w:sz="8" w:space="0" w:color="auto"/>
              <w:right w:val="single" w:sz="8" w:space="0" w:color="auto"/>
            </w:tcBorders>
            <w:vAlign w:val="center"/>
          </w:tcPr>
          <w:p w14:paraId="1A965116"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3131" w:type="dxa"/>
            <w:tcBorders>
              <w:top w:val="nil"/>
              <w:left w:val="nil"/>
              <w:bottom w:val="single" w:sz="8" w:space="0" w:color="auto"/>
              <w:right w:val="single" w:sz="8" w:space="0" w:color="auto"/>
            </w:tcBorders>
            <w:vAlign w:val="center"/>
          </w:tcPr>
          <w:p w14:paraId="7DF4E37C"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1895" w:type="dxa"/>
            <w:tcBorders>
              <w:top w:val="single" w:sz="8" w:space="0" w:color="auto"/>
              <w:left w:val="nil"/>
              <w:bottom w:val="single" w:sz="8" w:space="0" w:color="auto"/>
              <w:right w:val="single" w:sz="8" w:space="0" w:color="000000"/>
            </w:tcBorders>
            <w:vAlign w:val="center"/>
          </w:tcPr>
          <w:p w14:paraId="44FB30F8"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p>
        </w:tc>
        <w:tc>
          <w:tcPr>
            <w:tcW w:w="1764" w:type="dxa"/>
            <w:tcBorders>
              <w:top w:val="single" w:sz="8" w:space="0" w:color="auto"/>
              <w:left w:val="nil"/>
              <w:bottom w:val="single" w:sz="8" w:space="0" w:color="auto"/>
              <w:right w:val="double" w:sz="6" w:space="0" w:color="000000"/>
            </w:tcBorders>
            <w:vAlign w:val="bottom"/>
          </w:tcPr>
          <w:p w14:paraId="1DA6542E"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p>
        </w:tc>
        <w:tc>
          <w:tcPr>
            <w:tcW w:w="1767" w:type="dxa"/>
            <w:tcBorders>
              <w:top w:val="single" w:sz="8" w:space="0" w:color="auto"/>
              <w:left w:val="nil"/>
              <w:bottom w:val="single" w:sz="8" w:space="0" w:color="auto"/>
              <w:right w:val="double" w:sz="6" w:space="0" w:color="000000"/>
            </w:tcBorders>
            <w:vAlign w:val="bottom"/>
          </w:tcPr>
          <w:p w14:paraId="1CB98F68" w14:textId="69B1A3B3"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2" w:type="dxa"/>
            <w:tcBorders>
              <w:top w:val="nil"/>
              <w:left w:val="single" w:sz="8" w:space="0" w:color="auto"/>
              <w:bottom w:val="double" w:sz="6" w:space="0" w:color="auto"/>
              <w:right w:val="single" w:sz="8" w:space="0" w:color="auto"/>
            </w:tcBorders>
            <w:vAlign w:val="center"/>
            <w:hideMark/>
          </w:tcPr>
          <w:p w14:paraId="4A586566"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3131" w:type="dxa"/>
            <w:tcBorders>
              <w:top w:val="nil"/>
              <w:left w:val="nil"/>
              <w:bottom w:val="double" w:sz="6" w:space="0" w:color="auto"/>
              <w:right w:val="single" w:sz="8" w:space="0" w:color="auto"/>
            </w:tcBorders>
            <w:vAlign w:val="center"/>
            <w:hideMark/>
          </w:tcPr>
          <w:p w14:paraId="1721E545"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1895" w:type="dxa"/>
            <w:tcBorders>
              <w:top w:val="single" w:sz="8" w:space="0" w:color="auto"/>
              <w:left w:val="nil"/>
              <w:bottom w:val="double" w:sz="6" w:space="0" w:color="auto"/>
              <w:right w:val="single" w:sz="8" w:space="0" w:color="000000"/>
            </w:tcBorders>
            <w:vAlign w:val="center"/>
            <w:hideMark/>
          </w:tcPr>
          <w:p w14:paraId="3DD1135A"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4" w:type="dxa"/>
            <w:tcBorders>
              <w:top w:val="single" w:sz="8" w:space="0" w:color="auto"/>
              <w:left w:val="nil"/>
              <w:bottom w:val="double" w:sz="6" w:space="0" w:color="auto"/>
              <w:right w:val="double" w:sz="6" w:space="0" w:color="000000"/>
            </w:tcBorders>
            <w:vAlign w:val="bottom"/>
            <w:hideMark/>
          </w:tcPr>
          <w:p w14:paraId="08932937"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Total: …</w:t>
            </w:r>
          </w:p>
        </w:tc>
        <w:tc>
          <w:tcPr>
            <w:tcW w:w="1767" w:type="dxa"/>
            <w:tcBorders>
              <w:top w:val="single" w:sz="8" w:space="0" w:color="auto"/>
              <w:left w:val="nil"/>
              <w:bottom w:val="double" w:sz="6" w:space="0" w:color="auto"/>
              <w:right w:val="double" w:sz="6" w:space="0" w:color="000000"/>
            </w:tcBorders>
            <w:vAlign w:val="bottom"/>
          </w:tcPr>
          <w:p w14:paraId="3041E394"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32556152" w14:textId="63046872" w:rsidR="00502EF9" w:rsidRPr="00771D1E" w:rsidRDefault="00894EBA" w:rsidP="00BA1E54">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i/>
                <w:iCs/>
                <w:color w:val="000000"/>
                <w:sz w:val="16"/>
                <w:szCs w:val="16"/>
                <w:lang w:val="es-ES" w:eastAsia="en-GB"/>
              </w:rPr>
              <w:t xml:space="preserve">Estipulaciones que se aplicarán en caso de que el estudiante no complete satisfactoriamente algunos de los componentes educativos: </w:t>
            </w:r>
            <w:r w:rsidRPr="00771D1E">
              <w:rPr>
                <w:rFonts w:ascii="Calibri" w:eastAsia="Times New Roman" w:hAnsi="Calibri" w:cs="Times New Roman"/>
                <w:color w:val="000000"/>
                <w:sz w:val="16"/>
                <w:szCs w:val="16"/>
                <w:lang w:val="es-ES" w:eastAsia="en-GB"/>
              </w:rPr>
              <w:t>[</w:t>
            </w:r>
            <w:r w:rsidRPr="00771D1E">
              <w:rPr>
                <w:rFonts w:ascii="Calibri" w:eastAsia="Times New Roman" w:hAnsi="Calibri" w:cs="Times New Roman"/>
                <w:i/>
                <w:iCs/>
                <w:color w:val="000000"/>
                <w:sz w:val="16"/>
                <w:szCs w:val="16"/>
                <w:lang w:val="es-ES" w:eastAsia="en-GB"/>
              </w:rPr>
              <w:t>enlace a la información</w:t>
            </w:r>
            <w:r w:rsidRPr="00771D1E">
              <w:rPr>
                <w:rFonts w:ascii="Calibri" w:eastAsia="Times New Roman" w:hAnsi="Calibri" w:cs="Times New Roman"/>
                <w:color w:val="000000"/>
                <w:sz w:val="16"/>
                <w:szCs w:val="16"/>
                <w:lang w:val="es-ES" w:eastAsia="en-GB"/>
              </w:rPr>
              <w:t>]</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s-ES"/>
        </w:rPr>
      </w:pPr>
    </w:p>
    <w:p w14:paraId="06871FD8" w14:textId="6A0686AA" w:rsidR="001543D9" w:rsidRPr="00DE4CD5" w:rsidRDefault="001543D9" w:rsidP="001543D9">
      <w:pPr>
        <w:spacing w:after="120" w:line="240" w:lineRule="auto"/>
        <w:ind w:right="28"/>
        <w:jc w:val="center"/>
        <w:rPr>
          <w:rFonts w:ascii="Verdana" w:eastAsia="Times New Roman" w:hAnsi="Verdana" w:cs="Arial"/>
          <w:bCs/>
          <w:sz w:val="16"/>
          <w:szCs w:val="20"/>
          <w:lang w:val="es-ES"/>
        </w:rPr>
      </w:pPr>
      <w:r w:rsidRPr="00DE4CD5">
        <w:rPr>
          <w:rFonts w:ascii="Verdana" w:eastAsia="Times New Roman" w:hAnsi="Verdana" w:cs="Arial"/>
          <w:bCs/>
          <w:sz w:val="16"/>
          <w:szCs w:val="20"/>
          <w:lang w:val="es-ES"/>
        </w:rPr>
        <w:t>[</w:t>
      </w:r>
      <w:r w:rsidR="003A1CDD" w:rsidRPr="00DE4CD5">
        <w:rPr>
          <w:rFonts w:ascii="Verdana" w:eastAsia="Times New Roman" w:hAnsi="Verdana" w:cs="Arial"/>
          <w:bCs/>
          <w:sz w:val="16"/>
          <w:szCs w:val="20"/>
          <w:lang w:val="es-ES"/>
        </w:rPr>
        <w:t>Si se seleccionó la opción de componente virtual, se cumplimentará la siguiente tabla</w:t>
      </w:r>
      <w:r w:rsidRPr="00DE4CD5">
        <w:rPr>
          <w:rFonts w:ascii="Verdana" w:eastAsia="Times New Roman" w:hAnsi="Verdana" w:cs="Arial"/>
          <w:bCs/>
          <w:sz w:val="16"/>
          <w:szCs w:val="20"/>
          <w:lang w:val="es-ES"/>
        </w:rPr>
        <w:t>]</w:t>
      </w:r>
    </w:p>
    <w:p w14:paraId="7BE7D464" w14:textId="18B4268E" w:rsidR="00C26C44" w:rsidRPr="001543D9" w:rsidRDefault="001543D9" w:rsidP="00502EF9">
      <w:pPr>
        <w:spacing w:after="120" w:line="240" w:lineRule="auto"/>
        <w:ind w:right="28"/>
        <w:jc w:val="center"/>
        <w:rPr>
          <w:rFonts w:ascii="Verdana" w:eastAsia="Times New Roman" w:hAnsi="Verdana" w:cs="Arial"/>
          <w:b/>
          <w:color w:val="002060"/>
          <w:sz w:val="24"/>
          <w:szCs w:val="24"/>
          <w:lang w:val="es-ES"/>
        </w:rPr>
      </w:pPr>
      <w:r w:rsidRPr="001543D9">
        <w:rPr>
          <w:rFonts w:ascii="Verdana" w:eastAsia="Times New Roman" w:hAnsi="Verdana" w:cs="Arial"/>
          <w:b/>
          <w:color w:val="002060"/>
          <w:sz w:val="24"/>
          <w:szCs w:val="24"/>
          <w:lang w:val="es-ES"/>
        </w:rPr>
        <w:t>D</w:t>
      </w:r>
      <w:r w:rsidR="00894EBA" w:rsidRPr="001543D9">
        <w:rPr>
          <w:rFonts w:ascii="Verdana" w:eastAsia="Times New Roman" w:hAnsi="Verdana" w:cs="Arial"/>
          <w:b/>
          <w:color w:val="002060"/>
          <w:sz w:val="24"/>
          <w:szCs w:val="24"/>
          <w:lang w:val="es-ES"/>
        </w:rPr>
        <w:t xml:space="preserve">escripción del componente virtual en la institución de acogida y reconocimiento </w:t>
      </w:r>
      <w:r w:rsidR="00660F98" w:rsidRPr="001543D9">
        <w:rPr>
          <w:rFonts w:ascii="Verdana" w:eastAsia="Times New Roman" w:hAnsi="Verdana" w:cs="Arial"/>
          <w:b/>
          <w:color w:val="002060"/>
          <w:sz w:val="24"/>
          <w:szCs w:val="24"/>
          <w:lang w:val="es-ES"/>
        </w:rPr>
        <w:t>de</w:t>
      </w:r>
      <w:r w:rsidR="00894EBA" w:rsidRPr="001543D9">
        <w:rPr>
          <w:rFonts w:ascii="Verdana" w:eastAsia="Times New Roman" w:hAnsi="Verdana" w:cs="Arial"/>
          <w:b/>
          <w:color w:val="002060"/>
          <w:sz w:val="24"/>
          <w:szCs w:val="24"/>
          <w:lang w:val="es-ES"/>
        </w:rPr>
        <w:t xml:space="preserve"> la institución de envío</w:t>
      </w:r>
    </w:p>
    <w:p w14:paraId="46D92558" w14:textId="7D7DDA06" w:rsidR="005D6657" w:rsidRPr="00771D1E" w:rsidRDefault="005D6657" w:rsidP="005D6657">
      <w:pPr>
        <w:spacing w:after="120" w:line="240" w:lineRule="auto"/>
        <w:ind w:right="28"/>
        <w:jc w:val="center"/>
        <w:rPr>
          <w:rFonts w:ascii="Verdana" w:eastAsia="Times New Roman" w:hAnsi="Verdana" w:cs="Arial"/>
          <w:b/>
          <w:i/>
          <w:color w:val="002060"/>
          <w:sz w:val="24"/>
          <w:szCs w:val="36"/>
          <w:lang w:val="es-ES"/>
        </w:rPr>
      </w:pPr>
    </w:p>
    <w:tbl>
      <w:tblPr>
        <w:tblStyle w:val="Tablaconcuadrcula"/>
        <w:tblW w:w="1105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216"/>
        <w:gridCol w:w="2693"/>
        <w:gridCol w:w="1843"/>
        <w:gridCol w:w="1559"/>
        <w:gridCol w:w="1276"/>
        <w:gridCol w:w="1418"/>
      </w:tblGrid>
      <w:tr w:rsidR="001543D9" w:rsidRPr="00771D1E" w14:paraId="6E9CBC9B" w14:textId="77777777" w:rsidTr="00633CE7">
        <w:trPr>
          <w:trHeight w:hRule="exact" w:val="805"/>
        </w:trPr>
        <w:tc>
          <w:tcPr>
            <w:tcW w:w="1053" w:type="dxa"/>
            <w:vMerge w:val="restart"/>
            <w:shd w:val="clear" w:color="auto" w:fill="D5DCE4" w:themeFill="text2" w:themeFillTint="33"/>
          </w:tcPr>
          <w:p w14:paraId="0513B869" w14:textId="42C963E7" w:rsidR="001543D9" w:rsidRPr="00771D1E" w:rsidRDefault="001543D9" w:rsidP="00301DA1">
            <w:pPr>
              <w:spacing w:before="240" w:after="0" w:line="480" w:lineRule="auto"/>
              <w:ind w:right="-993"/>
              <w:rPr>
                <w:rFonts w:cs="Calibri"/>
                <w:b/>
                <w:sz w:val="16"/>
                <w:szCs w:val="16"/>
                <w:lang w:val="es-ES"/>
              </w:rPr>
            </w:pPr>
            <w:r w:rsidRPr="00771D1E">
              <w:rPr>
                <w:rFonts w:cs="Calibri"/>
                <w:b/>
                <w:sz w:val="16"/>
                <w:szCs w:val="16"/>
                <w:lang w:val="es-ES"/>
              </w:rPr>
              <w:t xml:space="preserve"> Tabla C</w:t>
            </w:r>
          </w:p>
        </w:tc>
        <w:tc>
          <w:tcPr>
            <w:tcW w:w="1216" w:type="dxa"/>
            <w:shd w:val="clear" w:color="auto" w:fill="D0CECE" w:themeFill="background2" w:themeFillShade="E6"/>
          </w:tcPr>
          <w:p w14:paraId="0136175F" w14:textId="28C259E0" w:rsidR="001543D9" w:rsidRPr="00771D1E" w:rsidRDefault="001543D9" w:rsidP="00633CE7">
            <w:pPr>
              <w:spacing w:after="0" w:line="240" w:lineRule="auto"/>
              <w:ind w:right="-993"/>
              <w:jc w:val="both"/>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Código del</w:t>
            </w:r>
          </w:p>
          <w:p w14:paraId="7BBB222E" w14:textId="42FEBB58" w:rsidR="001543D9" w:rsidRPr="00771D1E" w:rsidRDefault="001543D9" w:rsidP="00633CE7">
            <w:pPr>
              <w:spacing w:after="0" w:line="240" w:lineRule="auto"/>
              <w:ind w:right="-993"/>
              <w:jc w:val="both"/>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componente</w:t>
            </w:r>
          </w:p>
          <w:p w14:paraId="788537C9" w14:textId="551B32F6" w:rsidR="001543D9" w:rsidRPr="00DE4CD5" w:rsidRDefault="001543D9" w:rsidP="00633CE7">
            <w:pPr>
              <w:spacing w:after="0" w:line="240" w:lineRule="auto"/>
              <w:ind w:right="-993"/>
              <w:jc w:val="both"/>
              <w:rPr>
                <w:rFonts w:cs="Calibri"/>
                <w:sz w:val="16"/>
                <w:szCs w:val="16"/>
                <w:lang w:val="es-ES"/>
              </w:rPr>
            </w:pPr>
            <w:r w:rsidRPr="00DE4CD5">
              <w:rPr>
                <w:rFonts w:ascii="Calibri" w:eastAsia="Times New Roman" w:hAnsi="Calibri" w:cs="Times New Roman"/>
                <w:color w:val="000000"/>
                <w:sz w:val="16"/>
                <w:szCs w:val="16"/>
                <w:lang w:val="es-ES" w:eastAsia="en-GB"/>
              </w:rPr>
              <w:t>(si procede)</w:t>
            </w:r>
          </w:p>
        </w:tc>
        <w:tc>
          <w:tcPr>
            <w:tcW w:w="2693" w:type="dxa"/>
            <w:shd w:val="clear" w:color="auto" w:fill="D0CECE" w:themeFill="background2" w:themeFillShade="E6"/>
          </w:tcPr>
          <w:p w14:paraId="456DFE90" w14:textId="70266668" w:rsidR="001543D9" w:rsidRPr="00771D1E" w:rsidRDefault="001543D9" w:rsidP="00945BE4">
            <w:pPr>
              <w:spacing w:after="0" w:line="240" w:lineRule="auto"/>
              <w:jc w:val="center"/>
              <w:rPr>
                <w:rFonts w:cs="Calibri"/>
                <w:b/>
                <w:sz w:val="16"/>
                <w:szCs w:val="16"/>
                <w:lang w:val="es-ES"/>
              </w:rPr>
            </w:pPr>
            <w:r w:rsidRPr="00771D1E">
              <w:rPr>
                <w:rFonts w:ascii="Calibri" w:eastAsia="Times New Roman" w:hAnsi="Calibri" w:cs="Times New Roman"/>
                <w:b/>
                <w:bCs/>
                <w:color w:val="000000"/>
                <w:sz w:val="16"/>
                <w:szCs w:val="16"/>
                <w:lang w:val="es-ES" w:eastAsia="en-GB"/>
              </w:rPr>
              <w:t xml:space="preserve">Denominación del componente o descripción del programa de estudios en la institución de acogida </w:t>
            </w:r>
          </w:p>
        </w:tc>
        <w:tc>
          <w:tcPr>
            <w:tcW w:w="1843" w:type="dxa"/>
            <w:shd w:val="clear" w:color="auto" w:fill="D0CECE" w:themeFill="background2" w:themeFillShade="E6"/>
          </w:tcPr>
          <w:p w14:paraId="42C6D796" w14:textId="17690C50" w:rsidR="001543D9" w:rsidRPr="00771D1E" w:rsidRDefault="001543D9" w:rsidP="00633C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Descripción breve del componente virtual </w:t>
            </w:r>
          </w:p>
        </w:tc>
        <w:tc>
          <w:tcPr>
            <w:tcW w:w="1559" w:type="dxa"/>
            <w:shd w:val="clear" w:color="auto" w:fill="D0CECE" w:themeFill="background2" w:themeFillShade="E6"/>
          </w:tcPr>
          <w:p w14:paraId="5061A091" w14:textId="77777777" w:rsidR="001543D9" w:rsidRPr="00771D1E" w:rsidRDefault="001543D9" w:rsidP="001543D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Periodo lectivo </w:t>
            </w:r>
          </w:p>
          <w:p w14:paraId="7A4AB78D" w14:textId="4C59B6B0" w:rsidR="001543D9" w:rsidRPr="00771D1E" w:rsidRDefault="001543D9" w:rsidP="001543D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[por ejemplo, primer semestre/trimestre]</w:t>
            </w:r>
          </w:p>
        </w:tc>
        <w:tc>
          <w:tcPr>
            <w:tcW w:w="1276" w:type="dxa"/>
            <w:shd w:val="clear" w:color="auto" w:fill="D0CECE" w:themeFill="background2" w:themeFillShade="E6"/>
          </w:tcPr>
          <w:p w14:paraId="2816FD9E" w14:textId="4851843B" w:rsidR="001543D9" w:rsidRPr="00771D1E" w:rsidRDefault="001543D9" w:rsidP="00894EBA">
            <w:pPr>
              <w:spacing w:after="0" w:line="240" w:lineRule="auto"/>
              <w:jc w:val="center"/>
              <w:rPr>
                <w:rFonts w:ascii="Calibri" w:eastAsia="Times New Roman" w:hAnsi="Calibri" w:cs="Times New Roman"/>
                <w:b/>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concedidos</w:t>
            </w:r>
          </w:p>
        </w:tc>
        <w:tc>
          <w:tcPr>
            <w:tcW w:w="1418" w:type="dxa"/>
            <w:shd w:val="clear" w:color="auto" w:fill="D0CECE" w:themeFill="background2" w:themeFillShade="E6"/>
          </w:tcPr>
          <w:p w14:paraId="570E9FB9" w14:textId="77777777" w:rsidR="001543D9" w:rsidRDefault="001543D9" w:rsidP="00301DA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p w14:paraId="76723562" w14:textId="67126AB9" w:rsidR="001543D9" w:rsidRPr="00771D1E" w:rsidRDefault="001543D9" w:rsidP="00301DA1">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Sí/No</w:t>
            </w:r>
            <w:r w:rsidRPr="00771D1E">
              <w:rPr>
                <w:rFonts w:ascii="Calibri" w:eastAsia="Times New Roman" w:hAnsi="Calibri" w:cs="Times New Roman"/>
                <w:bCs/>
                <w:color w:val="000000"/>
                <w:sz w:val="16"/>
                <w:szCs w:val="16"/>
                <w:lang w:val="es-ES" w:eastAsia="en-GB"/>
              </w:rPr>
              <w:t>]</w:t>
            </w:r>
          </w:p>
        </w:tc>
      </w:tr>
      <w:tr w:rsidR="001543D9" w:rsidRPr="00771D1E" w14:paraId="482219E3" w14:textId="77777777" w:rsidTr="00633CE7">
        <w:trPr>
          <w:trHeight w:hRule="exact" w:val="289"/>
        </w:trPr>
        <w:tc>
          <w:tcPr>
            <w:tcW w:w="1053" w:type="dxa"/>
            <w:vMerge/>
            <w:shd w:val="clear" w:color="auto" w:fill="D5DCE4" w:themeFill="text2" w:themeFillTint="33"/>
          </w:tcPr>
          <w:p w14:paraId="6E1831B3" w14:textId="77777777" w:rsidR="001543D9" w:rsidRPr="00771D1E" w:rsidRDefault="001543D9" w:rsidP="00BA1E54">
            <w:pPr>
              <w:ind w:right="-993"/>
              <w:rPr>
                <w:rFonts w:cs="Calibri"/>
                <w:b/>
                <w:sz w:val="16"/>
                <w:szCs w:val="16"/>
                <w:lang w:val="es-ES"/>
              </w:rPr>
            </w:pPr>
          </w:p>
        </w:tc>
        <w:tc>
          <w:tcPr>
            <w:tcW w:w="1216" w:type="dxa"/>
          </w:tcPr>
          <w:p w14:paraId="54E11D2A" w14:textId="77777777" w:rsidR="001543D9" w:rsidRPr="00771D1E" w:rsidRDefault="001543D9" w:rsidP="00BA1E54">
            <w:pPr>
              <w:ind w:right="-993"/>
              <w:rPr>
                <w:rFonts w:cs="Calibri"/>
                <w:b/>
                <w:sz w:val="16"/>
                <w:szCs w:val="16"/>
                <w:lang w:val="es-ES"/>
              </w:rPr>
            </w:pPr>
          </w:p>
        </w:tc>
        <w:tc>
          <w:tcPr>
            <w:tcW w:w="2693" w:type="dxa"/>
          </w:tcPr>
          <w:p w14:paraId="31126E5D" w14:textId="77777777" w:rsidR="001543D9" w:rsidRPr="00771D1E" w:rsidRDefault="001543D9" w:rsidP="00BA1E54">
            <w:pPr>
              <w:ind w:right="-993"/>
              <w:rPr>
                <w:rFonts w:cs="Calibri"/>
                <w:b/>
                <w:sz w:val="16"/>
                <w:szCs w:val="16"/>
                <w:lang w:val="es-ES"/>
              </w:rPr>
            </w:pPr>
          </w:p>
        </w:tc>
        <w:tc>
          <w:tcPr>
            <w:tcW w:w="1843" w:type="dxa"/>
          </w:tcPr>
          <w:p w14:paraId="2DE403A5" w14:textId="77777777" w:rsidR="001543D9" w:rsidRPr="00771D1E" w:rsidRDefault="001543D9" w:rsidP="00BA1E54">
            <w:pPr>
              <w:rPr>
                <w:rFonts w:ascii="Calibri" w:eastAsia="Times New Roman" w:hAnsi="Calibri" w:cs="Times New Roman"/>
                <w:color w:val="000000"/>
                <w:sz w:val="16"/>
                <w:szCs w:val="16"/>
                <w:lang w:val="es-ES" w:eastAsia="en-GB"/>
              </w:rPr>
            </w:pPr>
          </w:p>
        </w:tc>
        <w:tc>
          <w:tcPr>
            <w:tcW w:w="1559" w:type="dxa"/>
          </w:tcPr>
          <w:p w14:paraId="3ECBEC4F" w14:textId="77777777" w:rsidR="001543D9" w:rsidRPr="00771D1E" w:rsidRDefault="001543D9" w:rsidP="00BA1E54">
            <w:pPr>
              <w:rPr>
                <w:rFonts w:ascii="Calibri" w:eastAsia="Times New Roman" w:hAnsi="Calibri" w:cs="Times New Roman"/>
                <w:color w:val="000000"/>
                <w:sz w:val="16"/>
                <w:szCs w:val="16"/>
                <w:lang w:val="es-ES" w:eastAsia="en-GB"/>
              </w:rPr>
            </w:pPr>
          </w:p>
        </w:tc>
        <w:tc>
          <w:tcPr>
            <w:tcW w:w="1276" w:type="dxa"/>
          </w:tcPr>
          <w:p w14:paraId="62431CDC" w14:textId="1F70A08C" w:rsidR="001543D9" w:rsidRPr="00771D1E" w:rsidRDefault="001543D9" w:rsidP="00BA1E54">
            <w:pPr>
              <w:rPr>
                <w:rFonts w:ascii="Calibri" w:eastAsia="Times New Roman" w:hAnsi="Calibri" w:cs="Times New Roman"/>
                <w:color w:val="000000"/>
                <w:sz w:val="16"/>
                <w:szCs w:val="16"/>
                <w:lang w:val="es-ES" w:eastAsia="en-GB"/>
              </w:rPr>
            </w:pPr>
          </w:p>
        </w:tc>
        <w:tc>
          <w:tcPr>
            <w:tcW w:w="1418" w:type="dxa"/>
            <w:vAlign w:val="bottom"/>
          </w:tcPr>
          <w:p w14:paraId="258EAC01" w14:textId="2FE00B83" w:rsidR="001543D9" w:rsidRPr="00771D1E" w:rsidRDefault="001543D9" w:rsidP="008D34A0">
            <w:pPr>
              <w:jc w:val="center"/>
              <w:rPr>
                <w:rFonts w:ascii="Calibri" w:eastAsia="Times New Roman" w:hAnsi="Calibri" w:cs="Times New Roman"/>
                <w:color w:val="000000"/>
                <w:sz w:val="16"/>
                <w:szCs w:val="16"/>
                <w:lang w:val="es-ES" w:eastAsia="en-GB"/>
              </w:rPr>
            </w:pPr>
          </w:p>
        </w:tc>
      </w:tr>
      <w:tr w:rsidR="001543D9" w:rsidRPr="00771D1E" w14:paraId="3616C89C" w14:textId="77777777" w:rsidTr="00633CE7">
        <w:trPr>
          <w:trHeight w:hRule="exact" w:val="289"/>
        </w:trPr>
        <w:tc>
          <w:tcPr>
            <w:tcW w:w="1053" w:type="dxa"/>
            <w:vMerge/>
            <w:shd w:val="clear" w:color="auto" w:fill="D5DCE4" w:themeFill="text2" w:themeFillTint="33"/>
          </w:tcPr>
          <w:p w14:paraId="49E398E2" w14:textId="77777777" w:rsidR="001543D9" w:rsidRPr="00771D1E" w:rsidRDefault="001543D9" w:rsidP="00BA1E54">
            <w:pPr>
              <w:ind w:right="-993"/>
              <w:rPr>
                <w:rFonts w:cs="Calibri"/>
                <w:b/>
                <w:sz w:val="16"/>
                <w:szCs w:val="16"/>
                <w:lang w:val="es-ES"/>
              </w:rPr>
            </w:pPr>
          </w:p>
        </w:tc>
        <w:tc>
          <w:tcPr>
            <w:tcW w:w="1216" w:type="dxa"/>
          </w:tcPr>
          <w:p w14:paraId="16287F21" w14:textId="77777777" w:rsidR="001543D9" w:rsidRPr="00771D1E" w:rsidRDefault="001543D9" w:rsidP="00BA1E54">
            <w:pPr>
              <w:ind w:right="-993"/>
              <w:rPr>
                <w:rFonts w:cs="Calibri"/>
                <w:b/>
                <w:sz w:val="16"/>
                <w:szCs w:val="16"/>
                <w:lang w:val="es-ES"/>
              </w:rPr>
            </w:pPr>
          </w:p>
        </w:tc>
        <w:tc>
          <w:tcPr>
            <w:tcW w:w="2693" w:type="dxa"/>
          </w:tcPr>
          <w:p w14:paraId="5BE93A62" w14:textId="77777777" w:rsidR="001543D9" w:rsidRPr="00771D1E" w:rsidRDefault="001543D9" w:rsidP="00BA1E54">
            <w:pPr>
              <w:ind w:right="-993"/>
              <w:rPr>
                <w:rFonts w:cs="Calibri"/>
                <w:b/>
                <w:sz w:val="16"/>
                <w:szCs w:val="16"/>
                <w:lang w:val="es-ES"/>
              </w:rPr>
            </w:pPr>
          </w:p>
        </w:tc>
        <w:tc>
          <w:tcPr>
            <w:tcW w:w="1843" w:type="dxa"/>
          </w:tcPr>
          <w:p w14:paraId="384BA73E" w14:textId="77777777" w:rsidR="001543D9" w:rsidRPr="00771D1E" w:rsidRDefault="001543D9" w:rsidP="00BA1E54">
            <w:pPr>
              <w:rPr>
                <w:rFonts w:ascii="Calibri" w:eastAsia="Times New Roman" w:hAnsi="Calibri" w:cs="Times New Roman"/>
                <w:color w:val="000000"/>
                <w:sz w:val="16"/>
                <w:szCs w:val="16"/>
                <w:lang w:val="es-ES" w:eastAsia="en-GB"/>
              </w:rPr>
            </w:pPr>
          </w:p>
        </w:tc>
        <w:tc>
          <w:tcPr>
            <w:tcW w:w="1559" w:type="dxa"/>
          </w:tcPr>
          <w:p w14:paraId="095E80AB" w14:textId="77777777" w:rsidR="001543D9" w:rsidRPr="00771D1E" w:rsidRDefault="001543D9" w:rsidP="00BA1E54">
            <w:pPr>
              <w:rPr>
                <w:rFonts w:ascii="Calibri" w:eastAsia="Times New Roman" w:hAnsi="Calibri" w:cs="Times New Roman"/>
                <w:color w:val="000000"/>
                <w:sz w:val="16"/>
                <w:szCs w:val="16"/>
                <w:lang w:val="es-ES" w:eastAsia="en-GB"/>
              </w:rPr>
            </w:pPr>
          </w:p>
        </w:tc>
        <w:tc>
          <w:tcPr>
            <w:tcW w:w="1276" w:type="dxa"/>
          </w:tcPr>
          <w:p w14:paraId="34B3F2EB" w14:textId="3035572F" w:rsidR="001543D9" w:rsidRPr="00771D1E" w:rsidRDefault="001543D9" w:rsidP="00BA1E54">
            <w:pPr>
              <w:rPr>
                <w:rFonts w:ascii="Calibri" w:eastAsia="Times New Roman" w:hAnsi="Calibri" w:cs="Times New Roman"/>
                <w:color w:val="000000"/>
                <w:sz w:val="16"/>
                <w:szCs w:val="16"/>
                <w:lang w:val="es-ES" w:eastAsia="en-GB"/>
              </w:rPr>
            </w:pPr>
          </w:p>
        </w:tc>
        <w:tc>
          <w:tcPr>
            <w:tcW w:w="1418" w:type="dxa"/>
            <w:vAlign w:val="bottom"/>
          </w:tcPr>
          <w:p w14:paraId="3F1AEDA3" w14:textId="775C3FC6" w:rsidR="001543D9" w:rsidRPr="00771D1E" w:rsidRDefault="001543D9" w:rsidP="008D34A0">
            <w:pPr>
              <w:jc w:val="center"/>
              <w:rPr>
                <w:rFonts w:ascii="Calibri" w:eastAsia="Times New Roman" w:hAnsi="Calibri" w:cs="Times New Roman"/>
                <w:color w:val="000000"/>
                <w:sz w:val="16"/>
                <w:szCs w:val="16"/>
                <w:lang w:val="es-ES" w:eastAsia="en-GB"/>
              </w:rPr>
            </w:pPr>
          </w:p>
        </w:tc>
      </w:tr>
      <w:tr w:rsidR="001543D9" w:rsidRPr="00771D1E" w14:paraId="2DAEA1EF" w14:textId="77777777" w:rsidTr="00633CE7">
        <w:trPr>
          <w:trHeight w:hRule="exact" w:val="289"/>
        </w:trPr>
        <w:tc>
          <w:tcPr>
            <w:tcW w:w="1053" w:type="dxa"/>
            <w:vMerge/>
            <w:shd w:val="clear" w:color="auto" w:fill="D5DCE4" w:themeFill="text2" w:themeFillTint="33"/>
          </w:tcPr>
          <w:p w14:paraId="7D34F5C7" w14:textId="77777777" w:rsidR="001543D9" w:rsidRPr="00771D1E" w:rsidRDefault="001543D9" w:rsidP="00BA1E54">
            <w:pPr>
              <w:ind w:right="-993"/>
              <w:rPr>
                <w:rFonts w:cs="Calibri"/>
                <w:b/>
                <w:sz w:val="16"/>
                <w:szCs w:val="16"/>
                <w:lang w:val="es-ES"/>
              </w:rPr>
            </w:pPr>
          </w:p>
        </w:tc>
        <w:tc>
          <w:tcPr>
            <w:tcW w:w="1216" w:type="dxa"/>
          </w:tcPr>
          <w:p w14:paraId="0B4020A7" w14:textId="77777777" w:rsidR="001543D9" w:rsidRPr="00771D1E" w:rsidRDefault="001543D9" w:rsidP="00BA1E54">
            <w:pPr>
              <w:ind w:right="-993"/>
              <w:rPr>
                <w:rFonts w:cs="Calibri"/>
                <w:b/>
                <w:sz w:val="16"/>
                <w:szCs w:val="16"/>
                <w:lang w:val="es-ES"/>
              </w:rPr>
            </w:pPr>
          </w:p>
        </w:tc>
        <w:tc>
          <w:tcPr>
            <w:tcW w:w="2693" w:type="dxa"/>
          </w:tcPr>
          <w:p w14:paraId="1D7B270A" w14:textId="77777777" w:rsidR="001543D9" w:rsidRPr="00771D1E" w:rsidRDefault="001543D9" w:rsidP="00BA1E54">
            <w:pPr>
              <w:ind w:right="-993"/>
              <w:rPr>
                <w:rFonts w:cs="Calibri"/>
                <w:b/>
                <w:sz w:val="16"/>
                <w:szCs w:val="16"/>
                <w:lang w:val="es-ES"/>
              </w:rPr>
            </w:pPr>
          </w:p>
        </w:tc>
        <w:tc>
          <w:tcPr>
            <w:tcW w:w="1843" w:type="dxa"/>
          </w:tcPr>
          <w:p w14:paraId="4F904CB7" w14:textId="77777777" w:rsidR="001543D9" w:rsidRPr="00771D1E" w:rsidRDefault="001543D9" w:rsidP="00BA1E54">
            <w:pPr>
              <w:rPr>
                <w:rFonts w:ascii="Calibri" w:eastAsia="Times New Roman" w:hAnsi="Calibri" w:cs="Times New Roman"/>
                <w:color w:val="000000"/>
                <w:sz w:val="16"/>
                <w:szCs w:val="16"/>
                <w:lang w:val="es-ES" w:eastAsia="en-GB"/>
              </w:rPr>
            </w:pPr>
          </w:p>
        </w:tc>
        <w:tc>
          <w:tcPr>
            <w:tcW w:w="1559" w:type="dxa"/>
          </w:tcPr>
          <w:p w14:paraId="45CCE082" w14:textId="77777777" w:rsidR="001543D9" w:rsidRPr="00771D1E" w:rsidRDefault="001543D9" w:rsidP="00BA1E54">
            <w:pPr>
              <w:rPr>
                <w:rFonts w:ascii="Calibri" w:eastAsia="Times New Roman" w:hAnsi="Calibri" w:cs="Times New Roman"/>
                <w:color w:val="000000"/>
                <w:sz w:val="16"/>
                <w:szCs w:val="16"/>
                <w:lang w:val="es-ES" w:eastAsia="en-GB"/>
              </w:rPr>
            </w:pPr>
          </w:p>
        </w:tc>
        <w:tc>
          <w:tcPr>
            <w:tcW w:w="1276" w:type="dxa"/>
          </w:tcPr>
          <w:p w14:paraId="06971CD3" w14:textId="097AC464" w:rsidR="001543D9" w:rsidRPr="00771D1E" w:rsidRDefault="001543D9" w:rsidP="00BA1E54">
            <w:pPr>
              <w:rPr>
                <w:rFonts w:ascii="Calibri" w:eastAsia="Times New Roman" w:hAnsi="Calibri" w:cs="Times New Roman"/>
                <w:color w:val="000000"/>
                <w:sz w:val="16"/>
                <w:szCs w:val="16"/>
                <w:lang w:val="es-ES" w:eastAsia="en-GB"/>
              </w:rPr>
            </w:pPr>
          </w:p>
        </w:tc>
        <w:tc>
          <w:tcPr>
            <w:tcW w:w="1418" w:type="dxa"/>
            <w:vAlign w:val="bottom"/>
          </w:tcPr>
          <w:p w14:paraId="56D5F1C2" w14:textId="2AC80574" w:rsidR="001543D9" w:rsidRPr="00771D1E" w:rsidRDefault="001543D9" w:rsidP="008D34A0">
            <w:pPr>
              <w:jc w:val="center"/>
              <w:rPr>
                <w:rFonts w:ascii="Calibri" w:eastAsia="Times New Roman" w:hAnsi="Calibri" w:cs="Times New Roman"/>
                <w:color w:val="000000"/>
                <w:sz w:val="16"/>
                <w:szCs w:val="16"/>
                <w:lang w:val="es-ES" w:eastAsia="en-GB"/>
              </w:rPr>
            </w:pPr>
          </w:p>
        </w:tc>
      </w:tr>
      <w:tr w:rsidR="001543D9" w:rsidRPr="00771D1E" w14:paraId="1909BEF8" w14:textId="77777777" w:rsidTr="00633CE7">
        <w:trPr>
          <w:trHeight w:hRule="exact" w:val="289"/>
        </w:trPr>
        <w:tc>
          <w:tcPr>
            <w:tcW w:w="1053" w:type="dxa"/>
            <w:vMerge/>
            <w:shd w:val="clear" w:color="auto" w:fill="D5DCE4" w:themeFill="text2" w:themeFillTint="33"/>
          </w:tcPr>
          <w:p w14:paraId="7DFF8CC1" w14:textId="77777777" w:rsidR="001543D9" w:rsidRPr="00771D1E" w:rsidRDefault="001543D9" w:rsidP="00BA1E54">
            <w:pPr>
              <w:ind w:right="-993"/>
              <w:rPr>
                <w:rFonts w:cs="Calibri"/>
                <w:b/>
                <w:sz w:val="16"/>
                <w:szCs w:val="16"/>
                <w:lang w:val="es-ES"/>
              </w:rPr>
            </w:pPr>
          </w:p>
        </w:tc>
        <w:tc>
          <w:tcPr>
            <w:tcW w:w="1216" w:type="dxa"/>
          </w:tcPr>
          <w:p w14:paraId="4FC7B1E9" w14:textId="77777777" w:rsidR="001543D9" w:rsidRPr="00771D1E" w:rsidRDefault="001543D9" w:rsidP="00BA1E54">
            <w:pPr>
              <w:ind w:right="-993"/>
              <w:rPr>
                <w:rFonts w:cs="Calibri"/>
                <w:b/>
                <w:sz w:val="16"/>
                <w:szCs w:val="16"/>
                <w:lang w:val="es-ES"/>
              </w:rPr>
            </w:pPr>
          </w:p>
        </w:tc>
        <w:tc>
          <w:tcPr>
            <w:tcW w:w="2693" w:type="dxa"/>
          </w:tcPr>
          <w:p w14:paraId="3B0123C4" w14:textId="77777777" w:rsidR="001543D9" w:rsidRPr="00771D1E" w:rsidRDefault="001543D9" w:rsidP="00BA1E54">
            <w:pPr>
              <w:ind w:right="-993"/>
              <w:rPr>
                <w:rFonts w:cs="Calibri"/>
                <w:b/>
                <w:sz w:val="16"/>
                <w:szCs w:val="16"/>
                <w:lang w:val="es-ES"/>
              </w:rPr>
            </w:pPr>
          </w:p>
        </w:tc>
        <w:tc>
          <w:tcPr>
            <w:tcW w:w="1843" w:type="dxa"/>
          </w:tcPr>
          <w:p w14:paraId="35C5F42A" w14:textId="77777777" w:rsidR="001543D9" w:rsidRPr="00771D1E" w:rsidRDefault="001543D9" w:rsidP="00BA1E54">
            <w:pPr>
              <w:rPr>
                <w:rFonts w:ascii="Calibri" w:eastAsia="Times New Roman" w:hAnsi="Calibri" w:cs="Times New Roman"/>
                <w:color w:val="000000"/>
                <w:sz w:val="16"/>
                <w:szCs w:val="16"/>
                <w:lang w:val="es-ES" w:eastAsia="en-GB"/>
              </w:rPr>
            </w:pPr>
          </w:p>
        </w:tc>
        <w:tc>
          <w:tcPr>
            <w:tcW w:w="1559" w:type="dxa"/>
          </w:tcPr>
          <w:p w14:paraId="707A4C6D" w14:textId="77777777" w:rsidR="001543D9" w:rsidRPr="00771D1E" w:rsidRDefault="001543D9" w:rsidP="00BA1E54">
            <w:pPr>
              <w:rPr>
                <w:rFonts w:ascii="Calibri" w:eastAsia="Times New Roman" w:hAnsi="Calibri" w:cs="Times New Roman"/>
                <w:b/>
                <w:bCs/>
                <w:color w:val="000000"/>
                <w:sz w:val="16"/>
                <w:szCs w:val="16"/>
                <w:lang w:val="es-ES" w:eastAsia="en-GB"/>
              </w:rPr>
            </w:pPr>
          </w:p>
        </w:tc>
        <w:tc>
          <w:tcPr>
            <w:tcW w:w="1276" w:type="dxa"/>
          </w:tcPr>
          <w:p w14:paraId="0634C08F" w14:textId="5FCDAD32" w:rsidR="001543D9" w:rsidRPr="00771D1E" w:rsidRDefault="001543D9" w:rsidP="00BA1E54">
            <w:pPr>
              <w:rPr>
                <w:rFonts w:ascii="Calibri" w:eastAsia="Times New Roman" w:hAnsi="Calibri" w:cs="Times New Roman"/>
                <w:color w:val="000000"/>
                <w:sz w:val="16"/>
                <w:szCs w:val="16"/>
                <w:lang w:val="es-ES" w:eastAsia="en-GB"/>
              </w:rPr>
            </w:pPr>
            <w:r w:rsidRPr="00771D1E">
              <w:rPr>
                <w:rFonts w:ascii="Calibri" w:eastAsia="Times New Roman" w:hAnsi="Calibri" w:cs="Times New Roman"/>
                <w:b/>
                <w:bCs/>
                <w:color w:val="000000"/>
                <w:sz w:val="16"/>
                <w:szCs w:val="16"/>
                <w:lang w:val="es-ES" w:eastAsia="en-GB"/>
              </w:rPr>
              <w:t>Total: …</w:t>
            </w:r>
          </w:p>
        </w:tc>
        <w:tc>
          <w:tcPr>
            <w:tcW w:w="1418" w:type="dxa"/>
            <w:vAlign w:val="bottom"/>
          </w:tcPr>
          <w:p w14:paraId="30CBE480" w14:textId="77777777" w:rsidR="001543D9" w:rsidRPr="00771D1E" w:rsidRDefault="001543D9" w:rsidP="00BA1E54">
            <w:pPr>
              <w:jc w:val="center"/>
              <w:rPr>
                <w:rFonts w:ascii="Calibri" w:eastAsia="Times New Roman" w:hAnsi="Calibri" w:cs="Times New Roman"/>
                <w:i/>
                <w:iCs/>
                <w:color w:val="000000"/>
                <w:sz w:val="16"/>
                <w:szCs w:val="16"/>
                <w:lang w:val="es-ES"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s-ES"/>
        </w:rPr>
      </w:pPr>
    </w:p>
    <w:p w14:paraId="79DD3921" w14:textId="340A29C3" w:rsidR="00633CE7" w:rsidRPr="00DE4CD5" w:rsidRDefault="00633CE7" w:rsidP="00633CE7">
      <w:pPr>
        <w:spacing w:after="0"/>
        <w:jc w:val="center"/>
        <w:rPr>
          <w:rFonts w:ascii="Verdana" w:eastAsia="Times New Roman" w:hAnsi="Verdana" w:cs="Arial"/>
          <w:b/>
          <w:color w:val="002060"/>
          <w:sz w:val="24"/>
          <w:szCs w:val="32"/>
          <w:lang w:val="es-ES"/>
        </w:rPr>
      </w:pPr>
      <w:r w:rsidRPr="00DE4CD5">
        <w:rPr>
          <w:rFonts w:ascii="Verdana" w:eastAsia="Times New Roman" w:hAnsi="Verdana" w:cs="Arial"/>
          <w:b/>
          <w:color w:val="002060"/>
          <w:sz w:val="24"/>
          <w:szCs w:val="32"/>
          <w:lang w:val="es-ES"/>
        </w:rPr>
        <w:t>Co</w:t>
      </w:r>
      <w:r w:rsidR="00712C84" w:rsidRPr="00DE4CD5">
        <w:rPr>
          <w:rFonts w:ascii="Verdana" w:eastAsia="Times New Roman" w:hAnsi="Verdana" w:cs="Arial"/>
          <w:b/>
          <w:color w:val="002060"/>
          <w:sz w:val="24"/>
          <w:szCs w:val="32"/>
          <w:lang w:val="es-ES"/>
        </w:rPr>
        <w:t>mpromiso de las tres partes</w:t>
      </w:r>
    </w:p>
    <w:p w14:paraId="2A14E02F" w14:textId="7DE92271" w:rsidR="00633CE7" w:rsidRPr="00DE4CD5" w:rsidRDefault="00633CE7">
      <w:pPr>
        <w:spacing w:after="160" w:line="259" w:lineRule="auto"/>
        <w:rPr>
          <w:rFonts w:ascii="Verdana" w:eastAsia="Times New Roman" w:hAnsi="Verdana" w:cs="Arial"/>
          <w:b/>
          <w:color w:val="002060"/>
          <w:sz w:val="24"/>
          <w:szCs w:val="32"/>
          <w:highlight w:val="yellow"/>
          <w:lang w:val="es-ES"/>
        </w:rPr>
      </w:pPr>
      <w:r w:rsidRPr="00DE4CD5">
        <w:rPr>
          <w:rFonts w:ascii="Verdana" w:eastAsia="Times New Roman" w:hAnsi="Verdana" w:cs="Arial"/>
          <w:b/>
          <w:color w:val="002060"/>
          <w:sz w:val="24"/>
          <w:szCs w:val="32"/>
          <w:highlight w:val="yellow"/>
          <w:lang w:val="es-ES"/>
        </w:rPr>
        <w:br w:type="page"/>
      </w:r>
    </w:p>
    <w:p w14:paraId="73DB522B" w14:textId="77777777" w:rsidR="00633CE7" w:rsidRPr="00DE4CD5" w:rsidRDefault="00633CE7" w:rsidP="00633CE7">
      <w:pPr>
        <w:spacing w:after="0"/>
        <w:jc w:val="center"/>
        <w:rPr>
          <w:rFonts w:ascii="Verdana" w:eastAsia="Times New Roman" w:hAnsi="Verdana" w:cs="Arial"/>
          <w:b/>
          <w:color w:val="002060"/>
          <w:sz w:val="24"/>
          <w:szCs w:val="32"/>
          <w:lang w:val="es-ES"/>
        </w:rPr>
      </w:pPr>
    </w:p>
    <w:tbl>
      <w:tblPr>
        <w:tblStyle w:val="Tablaconcuadrcula"/>
        <w:tblW w:w="0" w:type="auto"/>
        <w:tblLook w:val="04A0" w:firstRow="1" w:lastRow="0" w:firstColumn="1" w:lastColumn="0" w:noHBand="0" w:noVBand="1"/>
      </w:tblPr>
      <w:tblGrid>
        <w:gridCol w:w="1704"/>
        <w:gridCol w:w="1690"/>
        <w:gridCol w:w="2005"/>
        <w:gridCol w:w="1701"/>
        <w:gridCol w:w="1660"/>
        <w:gridCol w:w="1696"/>
      </w:tblGrid>
      <w:tr w:rsidR="00633CE7" w14:paraId="14DC64D1" w14:textId="77777777" w:rsidTr="004B5B16">
        <w:tc>
          <w:tcPr>
            <w:tcW w:w="10606" w:type="dxa"/>
            <w:gridSpan w:val="6"/>
          </w:tcPr>
          <w:p w14:paraId="1422C496" w14:textId="3EDA0CEC" w:rsidR="007C26FB" w:rsidRDefault="007C26FB" w:rsidP="00DE4CD5">
            <w:pPr>
              <w:spacing w:after="120" w:line="240" w:lineRule="auto"/>
              <w:ind w:right="28"/>
              <w:jc w:val="both"/>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 xml:space="preserve">Mediante la firma digital/ la aprobación del presente documento, </w:t>
            </w:r>
            <w:r w:rsidRPr="00771D1E">
              <w:rPr>
                <w:rFonts w:eastAsia="Times New Roman" w:cstheme="minorHAnsi"/>
                <w:color w:val="000000"/>
                <w:sz w:val="16"/>
                <w:szCs w:val="16"/>
                <w:lang w:val="es-ES" w:eastAsia="en-GB"/>
              </w:rPr>
              <w:t xml:space="preserve">el estudiante, la institución de envío y la institución de acogida confirman que aprueban el </w:t>
            </w:r>
            <w:r>
              <w:rPr>
                <w:rFonts w:eastAsia="Times New Roman" w:cstheme="minorHAnsi"/>
                <w:color w:val="000000"/>
                <w:sz w:val="16"/>
                <w:szCs w:val="16"/>
                <w:lang w:val="es-ES" w:eastAsia="en-GB"/>
              </w:rPr>
              <w:t>a</w:t>
            </w:r>
            <w:r w:rsidRPr="00771D1E">
              <w:rPr>
                <w:rFonts w:eastAsia="Times New Roman" w:cstheme="minorHAnsi"/>
                <w:color w:val="000000"/>
                <w:sz w:val="16"/>
                <w:szCs w:val="16"/>
                <w:lang w:val="es-ES" w:eastAsia="en-GB"/>
              </w:rPr>
              <w:t>cuerdo de aprendizaje y que cumplirán con lo acordado por todas las partes. Las instituciones de envío y de acogida respetarán los principios de la Carta Erasmus de Educación Superior en todo lo relacionado con la movilidad de estudios. La institución beneficiaria y el estudiante se comprometerán también a cumplir</w:t>
            </w:r>
            <w:r>
              <w:rPr>
                <w:rFonts w:eastAsia="Times New Roman" w:cstheme="minorHAnsi"/>
                <w:color w:val="000000"/>
                <w:sz w:val="16"/>
                <w:szCs w:val="16"/>
                <w:lang w:val="es-ES" w:eastAsia="en-GB"/>
              </w:rPr>
              <w:t xml:space="preserve"> con</w:t>
            </w:r>
            <w:r w:rsidRPr="00771D1E">
              <w:rPr>
                <w:rFonts w:eastAsia="Times New Roman" w:cstheme="minorHAnsi"/>
                <w:color w:val="000000"/>
                <w:sz w:val="16"/>
                <w:szCs w:val="16"/>
                <w:lang w:val="es-ES" w:eastAsia="en-GB"/>
              </w:rPr>
              <w:t xml:space="preserve"> lo que se haya acordado en el convenio de subvención Erasmus+. La institución de acogida confirma que los componentes educativos indicados son conformes con su catálogo de oferta académica, o según lo acordado de otra manera, y estarán disponibles para el estudiante. La institución de envío se compromete a reconocer todos los créditos, o las unidades equivalentes, obtenidos en la institución de acogida de todos los componentes educativos completados satisfactoriamente y que serán tenidos en cuenta para la titulación del estudiante. El estudiante y la institución de acogida comunicarán a la institución de envío cualquier problema o modificación relacionados con el programa, las personas responsables y/o el periodo de estudio</w:t>
            </w:r>
            <w:r>
              <w:rPr>
                <w:rFonts w:eastAsia="Times New Roman" w:cstheme="minorHAnsi"/>
                <w:color w:val="000000"/>
                <w:sz w:val="16"/>
                <w:szCs w:val="16"/>
                <w:lang w:val="es-ES" w:eastAsia="en-GB"/>
              </w:rPr>
              <w:t>.</w:t>
            </w:r>
          </w:p>
        </w:tc>
      </w:tr>
      <w:tr w:rsidR="00712C84" w14:paraId="6A9369D3" w14:textId="77777777" w:rsidTr="00F87887">
        <w:tc>
          <w:tcPr>
            <w:tcW w:w="1767" w:type="dxa"/>
            <w:vAlign w:val="center"/>
          </w:tcPr>
          <w:p w14:paraId="661473D9" w14:textId="4E2E8E1A" w:rsidR="00633CE7" w:rsidRDefault="00712C84" w:rsidP="00633CE7">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Compromiso</w:t>
            </w:r>
            <w:proofErr w:type="spellEnd"/>
          </w:p>
        </w:tc>
        <w:tc>
          <w:tcPr>
            <w:tcW w:w="1767" w:type="dxa"/>
            <w:vAlign w:val="center"/>
          </w:tcPr>
          <w:p w14:paraId="39AD4870" w14:textId="6B0E6983" w:rsidR="00633CE7" w:rsidRDefault="00633CE7" w:rsidP="00633CE7">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N</w:t>
            </w:r>
            <w:r w:rsidR="00712C84">
              <w:rPr>
                <w:rFonts w:ascii="Calibri" w:eastAsia="Times New Roman" w:hAnsi="Calibri" w:cs="Times New Roman"/>
                <w:b/>
                <w:bCs/>
                <w:color w:val="000000"/>
                <w:sz w:val="16"/>
                <w:szCs w:val="16"/>
                <w:lang w:val="en-GB" w:eastAsia="en-GB"/>
              </w:rPr>
              <w:t>ombre</w:t>
            </w:r>
          </w:p>
        </w:tc>
        <w:tc>
          <w:tcPr>
            <w:tcW w:w="1768" w:type="dxa"/>
            <w:vAlign w:val="center"/>
          </w:tcPr>
          <w:p w14:paraId="47C0CD26" w14:textId="22F2C047" w:rsidR="00633CE7" w:rsidRDefault="00712C84" w:rsidP="00633CE7">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 xml:space="preserve">Correo </w:t>
            </w:r>
            <w:proofErr w:type="spellStart"/>
            <w:r>
              <w:rPr>
                <w:rFonts w:ascii="Calibri" w:eastAsia="Times New Roman" w:hAnsi="Calibri" w:cs="Times New Roman"/>
                <w:b/>
                <w:bCs/>
                <w:color w:val="000000"/>
                <w:sz w:val="16"/>
                <w:szCs w:val="16"/>
                <w:lang w:val="en-GB" w:eastAsia="en-GB"/>
              </w:rPr>
              <w:t>electrónico</w:t>
            </w:r>
            <w:proofErr w:type="spellEnd"/>
          </w:p>
        </w:tc>
        <w:tc>
          <w:tcPr>
            <w:tcW w:w="1768" w:type="dxa"/>
            <w:vAlign w:val="center"/>
          </w:tcPr>
          <w:p w14:paraId="4A8B0A30" w14:textId="55C716AB" w:rsidR="00633CE7" w:rsidRDefault="00712C84" w:rsidP="00633CE7">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Cargo</w:t>
            </w:r>
          </w:p>
        </w:tc>
        <w:tc>
          <w:tcPr>
            <w:tcW w:w="1768" w:type="dxa"/>
            <w:vAlign w:val="center"/>
          </w:tcPr>
          <w:p w14:paraId="5312B60B" w14:textId="51BD84C6" w:rsidR="00633CE7" w:rsidRDefault="00712C84" w:rsidP="00633CE7">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Fecha</w:t>
            </w:r>
            <w:proofErr w:type="spellEnd"/>
          </w:p>
        </w:tc>
        <w:tc>
          <w:tcPr>
            <w:tcW w:w="1768" w:type="dxa"/>
            <w:vAlign w:val="center"/>
          </w:tcPr>
          <w:p w14:paraId="0FDE9F56" w14:textId="10545615" w:rsidR="00633CE7" w:rsidRDefault="00633CE7" w:rsidP="00633CE7">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Apro</w:t>
            </w:r>
            <w:r w:rsidR="00712C84">
              <w:rPr>
                <w:rFonts w:ascii="Calibri" w:eastAsia="Times New Roman" w:hAnsi="Calibri" w:cs="Times New Roman"/>
                <w:b/>
                <w:bCs/>
                <w:color w:val="000000"/>
                <w:sz w:val="16"/>
                <w:szCs w:val="16"/>
                <w:lang w:val="en-GB" w:eastAsia="en-GB"/>
              </w:rPr>
              <w:t>b</w:t>
            </w:r>
            <w:r>
              <w:rPr>
                <w:rFonts w:ascii="Calibri" w:eastAsia="Times New Roman" w:hAnsi="Calibri" w:cs="Times New Roman"/>
                <w:b/>
                <w:bCs/>
                <w:color w:val="000000"/>
                <w:sz w:val="16"/>
                <w:szCs w:val="16"/>
                <w:lang w:val="en-GB" w:eastAsia="en-GB"/>
              </w:rPr>
              <w:t>a</w:t>
            </w:r>
            <w:r w:rsidR="00712C84">
              <w:rPr>
                <w:rFonts w:ascii="Calibri" w:eastAsia="Times New Roman" w:hAnsi="Calibri" w:cs="Times New Roman"/>
                <w:b/>
                <w:bCs/>
                <w:color w:val="000000"/>
                <w:sz w:val="16"/>
                <w:szCs w:val="16"/>
                <w:lang w:val="en-GB" w:eastAsia="en-GB"/>
              </w:rPr>
              <w:t>ción</w:t>
            </w:r>
            <w:proofErr w:type="spellEnd"/>
          </w:p>
        </w:tc>
      </w:tr>
      <w:tr w:rsidR="00712C84" w14:paraId="722CDC2B" w14:textId="77777777" w:rsidTr="00F87887">
        <w:tc>
          <w:tcPr>
            <w:tcW w:w="1767" w:type="dxa"/>
            <w:vAlign w:val="center"/>
          </w:tcPr>
          <w:p w14:paraId="344FBDB6" w14:textId="095F5CC0" w:rsidR="00633CE7" w:rsidRDefault="00712C84" w:rsidP="00633CE7">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color w:val="000000"/>
                <w:sz w:val="16"/>
                <w:szCs w:val="16"/>
                <w:lang w:val="en-GB" w:eastAsia="en-GB"/>
              </w:rPr>
              <w:t>Es</w:t>
            </w:r>
            <w:r w:rsidR="00633CE7" w:rsidRPr="002A00C3">
              <w:rPr>
                <w:rFonts w:ascii="Calibri" w:eastAsia="Times New Roman" w:hAnsi="Calibri" w:cs="Times New Roman"/>
                <w:color w:val="000000"/>
                <w:sz w:val="16"/>
                <w:szCs w:val="16"/>
                <w:lang w:val="en-GB" w:eastAsia="en-GB"/>
              </w:rPr>
              <w:t>tud</w:t>
            </w:r>
            <w:r>
              <w:rPr>
                <w:rFonts w:ascii="Calibri" w:eastAsia="Times New Roman" w:hAnsi="Calibri" w:cs="Times New Roman"/>
                <w:color w:val="000000"/>
                <w:sz w:val="16"/>
                <w:szCs w:val="16"/>
                <w:lang w:val="en-GB" w:eastAsia="en-GB"/>
              </w:rPr>
              <w:t>ia</w:t>
            </w:r>
            <w:r w:rsidR="00633CE7" w:rsidRPr="002A00C3">
              <w:rPr>
                <w:rFonts w:ascii="Calibri" w:eastAsia="Times New Roman" w:hAnsi="Calibri" w:cs="Times New Roman"/>
                <w:color w:val="000000"/>
                <w:sz w:val="16"/>
                <w:szCs w:val="16"/>
                <w:lang w:val="en-GB" w:eastAsia="en-GB"/>
              </w:rPr>
              <w:t>nt</w:t>
            </w:r>
            <w:r>
              <w:rPr>
                <w:rFonts w:ascii="Calibri" w:eastAsia="Times New Roman" w:hAnsi="Calibri" w:cs="Times New Roman"/>
                <w:color w:val="000000"/>
                <w:sz w:val="16"/>
                <w:szCs w:val="16"/>
                <w:lang w:val="en-GB" w:eastAsia="en-GB"/>
              </w:rPr>
              <w:t>e</w:t>
            </w:r>
            <w:proofErr w:type="spellEnd"/>
          </w:p>
        </w:tc>
        <w:tc>
          <w:tcPr>
            <w:tcW w:w="1767" w:type="dxa"/>
            <w:vAlign w:val="center"/>
          </w:tcPr>
          <w:p w14:paraId="722DC4D5" w14:textId="77777777" w:rsidR="00633CE7" w:rsidRPr="00B27316" w:rsidRDefault="00633CE7" w:rsidP="00633CE7">
            <w:pPr>
              <w:spacing w:after="120" w:line="240" w:lineRule="auto"/>
              <w:ind w:right="28"/>
              <w:jc w:val="center"/>
              <w:rPr>
                <w:sz w:val="16"/>
                <w:szCs w:val="16"/>
                <w:lang w:val="es-ES"/>
              </w:rPr>
            </w:pPr>
          </w:p>
        </w:tc>
        <w:tc>
          <w:tcPr>
            <w:tcW w:w="1768" w:type="dxa"/>
            <w:vAlign w:val="center"/>
          </w:tcPr>
          <w:p w14:paraId="7CE83BD8" w14:textId="77777777" w:rsidR="00633CE7" w:rsidRPr="00B27316" w:rsidRDefault="00633CE7" w:rsidP="00633CE7">
            <w:pPr>
              <w:spacing w:after="0" w:line="240" w:lineRule="auto"/>
              <w:jc w:val="center"/>
              <w:rPr>
                <w:sz w:val="16"/>
                <w:szCs w:val="16"/>
                <w:lang w:val="es-ES"/>
              </w:rPr>
            </w:pPr>
          </w:p>
          <w:p w14:paraId="60E517C9" w14:textId="77777777" w:rsidR="00633CE7" w:rsidRPr="00B27316" w:rsidRDefault="00633CE7" w:rsidP="00633CE7">
            <w:pPr>
              <w:spacing w:after="120" w:line="240" w:lineRule="auto"/>
              <w:ind w:right="28"/>
              <w:jc w:val="center"/>
              <w:rPr>
                <w:sz w:val="16"/>
                <w:szCs w:val="16"/>
                <w:lang w:val="es-ES"/>
              </w:rPr>
            </w:pPr>
          </w:p>
        </w:tc>
        <w:tc>
          <w:tcPr>
            <w:tcW w:w="1768" w:type="dxa"/>
            <w:vAlign w:val="center"/>
          </w:tcPr>
          <w:p w14:paraId="4FCE7653" w14:textId="0AF87071" w:rsidR="00633CE7" w:rsidRPr="00B27316" w:rsidRDefault="00712C84" w:rsidP="00633CE7">
            <w:pPr>
              <w:spacing w:after="120" w:line="240" w:lineRule="auto"/>
              <w:ind w:right="28"/>
              <w:jc w:val="center"/>
              <w:rPr>
                <w:sz w:val="16"/>
                <w:szCs w:val="16"/>
                <w:lang w:val="es-ES"/>
              </w:rPr>
            </w:pPr>
            <w:r w:rsidRPr="00B27316">
              <w:rPr>
                <w:sz w:val="16"/>
                <w:szCs w:val="16"/>
                <w:lang w:val="es-ES"/>
              </w:rPr>
              <w:t>Es</w:t>
            </w:r>
            <w:r w:rsidR="00633CE7" w:rsidRPr="00B27316">
              <w:rPr>
                <w:sz w:val="16"/>
                <w:szCs w:val="16"/>
                <w:lang w:val="es-ES"/>
              </w:rPr>
              <w:t>tud</w:t>
            </w:r>
            <w:r w:rsidRPr="00B27316">
              <w:rPr>
                <w:sz w:val="16"/>
                <w:szCs w:val="16"/>
                <w:lang w:val="es-ES"/>
              </w:rPr>
              <w:t>ia</w:t>
            </w:r>
            <w:r w:rsidR="00633CE7" w:rsidRPr="00B27316">
              <w:rPr>
                <w:sz w:val="16"/>
                <w:szCs w:val="16"/>
                <w:lang w:val="es-ES"/>
              </w:rPr>
              <w:t>nt</w:t>
            </w:r>
            <w:r w:rsidRPr="00B27316">
              <w:rPr>
                <w:sz w:val="16"/>
                <w:szCs w:val="16"/>
                <w:lang w:val="es-ES"/>
              </w:rPr>
              <w:t>e</w:t>
            </w:r>
          </w:p>
        </w:tc>
        <w:tc>
          <w:tcPr>
            <w:tcW w:w="1768" w:type="dxa"/>
            <w:vAlign w:val="center"/>
          </w:tcPr>
          <w:p w14:paraId="3E9E351B" w14:textId="77777777" w:rsidR="00633CE7" w:rsidRPr="00B27316" w:rsidRDefault="00633CE7" w:rsidP="00633CE7">
            <w:pPr>
              <w:spacing w:after="120" w:line="240" w:lineRule="auto"/>
              <w:ind w:right="28"/>
              <w:jc w:val="center"/>
              <w:rPr>
                <w:sz w:val="16"/>
                <w:szCs w:val="16"/>
                <w:lang w:val="es-ES"/>
              </w:rPr>
            </w:pPr>
          </w:p>
        </w:tc>
        <w:tc>
          <w:tcPr>
            <w:tcW w:w="1768" w:type="dxa"/>
            <w:vAlign w:val="center"/>
          </w:tcPr>
          <w:p w14:paraId="56681650" w14:textId="77777777" w:rsidR="00633CE7" w:rsidRPr="00B27316" w:rsidRDefault="00633CE7" w:rsidP="00633CE7">
            <w:pPr>
              <w:spacing w:after="120" w:line="240" w:lineRule="auto"/>
              <w:ind w:right="28"/>
              <w:jc w:val="center"/>
              <w:rPr>
                <w:sz w:val="16"/>
                <w:szCs w:val="16"/>
                <w:lang w:val="es-ES"/>
              </w:rPr>
            </w:pPr>
          </w:p>
        </w:tc>
      </w:tr>
      <w:tr w:rsidR="00712C84" w14:paraId="3927B5CE" w14:textId="77777777" w:rsidTr="00F87887">
        <w:tc>
          <w:tcPr>
            <w:tcW w:w="1767" w:type="dxa"/>
            <w:vAlign w:val="center"/>
          </w:tcPr>
          <w:p w14:paraId="3E07470C" w14:textId="7F9474DB" w:rsidR="00633CE7" w:rsidRDefault="00712C84" w:rsidP="00633CE7">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envío</w:t>
            </w:r>
          </w:p>
        </w:tc>
        <w:tc>
          <w:tcPr>
            <w:tcW w:w="1767" w:type="dxa"/>
            <w:vAlign w:val="center"/>
          </w:tcPr>
          <w:p w14:paraId="383D60B7" w14:textId="44DF92E0" w:rsidR="00633CE7" w:rsidRPr="00B27316" w:rsidRDefault="00B27316" w:rsidP="00633CE7">
            <w:pPr>
              <w:spacing w:after="120" w:line="240" w:lineRule="auto"/>
              <w:ind w:right="28"/>
              <w:jc w:val="center"/>
              <w:rPr>
                <w:sz w:val="16"/>
                <w:szCs w:val="16"/>
                <w:lang w:val="es-ES"/>
              </w:rPr>
            </w:pPr>
            <w:r w:rsidRPr="00B27316">
              <w:rPr>
                <w:sz w:val="16"/>
                <w:szCs w:val="16"/>
                <w:lang w:val="es-ES"/>
              </w:rPr>
              <w:t>David Sales Lérida</w:t>
            </w:r>
          </w:p>
        </w:tc>
        <w:tc>
          <w:tcPr>
            <w:tcW w:w="1768" w:type="dxa"/>
            <w:vAlign w:val="center"/>
          </w:tcPr>
          <w:p w14:paraId="25B41FA7" w14:textId="26F06637" w:rsidR="00633CE7" w:rsidRPr="00B27316" w:rsidRDefault="00B27316" w:rsidP="00633CE7">
            <w:pPr>
              <w:spacing w:after="120" w:line="240" w:lineRule="auto"/>
              <w:ind w:right="28"/>
              <w:jc w:val="center"/>
              <w:rPr>
                <w:sz w:val="16"/>
                <w:szCs w:val="16"/>
                <w:lang w:val="es-ES"/>
              </w:rPr>
            </w:pPr>
            <w:hyperlink r:id="rId16" w:history="1">
              <w:r w:rsidRPr="00B27316">
                <w:rPr>
                  <w:sz w:val="16"/>
                  <w:szCs w:val="16"/>
                  <w:lang w:val="es-ES"/>
                </w:rPr>
                <w:t>internacional.etsia@uca.es</w:t>
              </w:r>
            </w:hyperlink>
          </w:p>
        </w:tc>
        <w:tc>
          <w:tcPr>
            <w:tcW w:w="1768" w:type="dxa"/>
            <w:vAlign w:val="center"/>
          </w:tcPr>
          <w:p w14:paraId="0A2F14F9" w14:textId="637F8645" w:rsidR="00633CE7" w:rsidRPr="00B27316" w:rsidRDefault="00B27316" w:rsidP="00633CE7">
            <w:pPr>
              <w:spacing w:after="120" w:line="240" w:lineRule="auto"/>
              <w:ind w:right="28"/>
              <w:jc w:val="center"/>
              <w:rPr>
                <w:sz w:val="16"/>
                <w:szCs w:val="16"/>
                <w:lang w:val="es-ES"/>
              </w:rPr>
            </w:pPr>
            <w:r w:rsidRPr="00B27316">
              <w:rPr>
                <w:sz w:val="16"/>
                <w:szCs w:val="16"/>
                <w:lang w:val="es-ES"/>
              </w:rPr>
              <w:t>Coordinador de movilidad ASET</w:t>
            </w:r>
          </w:p>
        </w:tc>
        <w:tc>
          <w:tcPr>
            <w:tcW w:w="1768" w:type="dxa"/>
            <w:vAlign w:val="center"/>
          </w:tcPr>
          <w:p w14:paraId="4B445CFD" w14:textId="77777777" w:rsidR="00633CE7" w:rsidRPr="00B27316" w:rsidRDefault="00633CE7" w:rsidP="00633CE7">
            <w:pPr>
              <w:spacing w:after="120" w:line="240" w:lineRule="auto"/>
              <w:ind w:right="28"/>
              <w:jc w:val="center"/>
              <w:rPr>
                <w:sz w:val="16"/>
                <w:szCs w:val="16"/>
                <w:lang w:val="es-ES"/>
              </w:rPr>
            </w:pPr>
          </w:p>
        </w:tc>
        <w:tc>
          <w:tcPr>
            <w:tcW w:w="1768" w:type="dxa"/>
            <w:vAlign w:val="center"/>
          </w:tcPr>
          <w:p w14:paraId="18B02929" w14:textId="77777777" w:rsidR="00633CE7" w:rsidRPr="00B27316" w:rsidRDefault="00633CE7" w:rsidP="00633CE7">
            <w:pPr>
              <w:spacing w:after="120" w:line="240" w:lineRule="auto"/>
              <w:ind w:right="28"/>
              <w:jc w:val="center"/>
              <w:rPr>
                <w:sz w:val="16"/>
                <w:szCs w:val="16"/>
                <w:lang w:val="es-ES"/>
              </w:rPr>
            </w:pPr>
          </w:p>
        </w:tc>
      </w:tr>
      <w:tr w:rsidR="00712C84" w14:paraId="16F6ADD7" w14:textId="77777777" w:rsidTr="00F87887">
        <w:tc>
          <w:tcPr>
            <w:tcW w:w="1767" w:type="dxa"/>
            <w:vAlign w:val="center"/>
          </w:tcPr>
          <w:p w14:paraId="4376643F" w14:textId="1BA5E336" w:rsidR="00633CE7" w:rsidRDefault="00712C84" w:rsidP="00633CE7">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w:t>
            </w:r>
            <w:r w:rsidR="00EE20C4">
              <w:rPr>
                <w:rFonts w:ascii="Calibri" w:eastAsia="Times New Roman" w:hAnsi="Calibri" w:cs="Times New Roman"/>
                <w:color w:val="000000"/>
                <w:sz w:val="16"/>
                <w:szCs w:val="16"/>
                <w:lang w:val="es-ES" w:eastAsia="en-GB"/>
              </w:rPr>
              <w:t>sa</w:t>
            </w:r>
            <w:r w:rsidRPr="00DE4CD5">
              <w:rPr>
                <w:rFonts w:ascii="Calibri" w:eastAsia="Times New Roman" w:hAnsi="Calibri" w:cs="Times New Roman"/>
                <w:color w:val="000000"/>
                <w:sz w:val="16"/>
                <w:szCs w:val="16"/>
                <w:lang w:val="es-ES" w:eastAsia="en-GB"/>
              </w:rPr>
              <w:t>ble en la institución de acogida</w:t>
            </w:r>
          </w:p>
        </w:tc>
        <w:tc>
          <w:tcPr>
            <w:tcW w:w="1767" w:type="dxa"/>
            <w:vAlign w:val="center"/>
          </w:tcPr>
          <w:p w14:paraId="2FF09882" w14:textId="03886592" w:rsidR="00633CE7" w:rsidRPr="00B27316" w:rsidRDefault="003E57CA" w:rsidP="00633CE7">
            <w:pPr>
              <w:spacing w:after="120" w:line="240" w:lineRule="auto"/>
              <w:ind w:right="28"/>
              <w:jc w:val="center"/>
              <w:rPr>
                <w:sz w:val="16"/>
                <w:szCs w:val="16"/>
                <w:lang w:val="es-ES"/>
              </w:rPr>
            </w:pPr>
            <w:r w:rsidRPr="00B27316">
              <w:rPr>
                <w:sz w:val="16"/>
                <w:szCs w:val="16"/>
                <w:lang w:val="es-ES"/>
              </w:rPr>
              <w:t>Alessandra Aprile</w:t>
            </w:r>
          </w:p>
        </w:tc>
        <w:tc>
          <w:tcPr>
            <w:tcW w:w="1768" w:type="dxa"/>
            <w:vAlign w:val="center"/>
          </w:tcPr>
          <w:p w14:paraId="3C1781FA" w14:textId="3FF737C5" w:rsidR="00633CE7" w:rsidRPr="00B27316" w:rsidRDefault="003E57CA" w:rsidP="00633CE7">
            <w:pPr>
              <w:spacing w:after="120" w:line="240" w:lineRule="auto"/>
              <w:ind w:right="28"/>
              <w:jc w:val="center"/>
              <w:rPr>
                <w:sz w:val="16"/>
                <w:szCs w:val="16"/>
                <w:lang w:val="es-ES"/>
              </w:rPr>
            </w:pPr>
            <w:hyperlink r:id="rId17" w:history="1">
              <w:r w:rsidRPr="00B27316">
                <w:rPr>
                  <w:sz w:val="16"/>
                  <w:szCs w:val="16"/>
                  <w:lang w:val="es-ES"/>
                </w:rPr>
                <w:t>allesandra.aprile@unife.it</w:t>
              </w:r>
            </w:hyperlink>
          </w:p>
        </w:tc>
        <w:tc>
          <w:tcPr>
            <w:tcW w:w="1768" w:type="dxa"/>
            <w:vAlign w:val="center"/>
          </w:tcPr>
          <w:p w14:paraId="6CE229FC" w14:textId="250BE8D0" w:rsidR="00633CE7" w:rsidRPr="00B27316" w:rsidRDefault="00B27316" w:rsidP="00633CE7">
            <w:pPr>
              <w:spacing w:after="120" w:line="240" w:lineRule="auto"/>
              <w:ind w:right="28"/>
              <w:jc w:val="center"/>
              <w:rPr>
                <w:sz w:val="16"/>
                <w:szCs w:val="16"/>
                <w:lang w:val="es-ES"/>
              </w:rPr>
            </w:pPr>
            <w:proofErr w:type="spellStart"/>
            <w:r w:rsidRPr="00B27316">
              <w:rPr>
                <w:sz w:val="16"/>
                <w:szCs w:val="16"/>
                <w:lang w:val="es-ES"/>
              </w:rPr>
              <w:t>Professore</w:t>
            </w:r>
            <w:proofErr w:type="spellEnd"/>
            <w:r w:rsidRPr="00B27316">
              <w:rPr>
                <w:sz w:val="16"/>
                <w:szCs w:val="16"/>
                <w:lang w:val="es-ES"/>
              </w:rPr>
              <w:t xml:space="preserve"> </w:t>
            </w:r>
            <w:proofErr w:type="spellStart"/>
            <w:r w:rsidRPr="00B27316">
              <w:rPr>
                <w:sz w:val="16"/>
                <w:szCs w:val="16"/>
                <w:lang w:val="es-ES"/>
              </w:rPr>
              <w:t>associato</w:t>
            </w:r>
            <w:proofErr w:type="spellEnd"/>
          </w:p>
        </w:tc>
        <w:tc>
          <w:tcPr>
            <w:tcW w:w="1768" w:type="dxa"/>
            <w:vAlign w:val="center"/>
          </w:tcPr>
          <w:p w14:paraId="3B71A467" w14:textId="77777777" w:rsidR="00633CE7" w:rsidRPr="00B27316" w:rsidRDefault="00633CE7" w:rsidP="00633CE7">
            <w:pPr>
              <w:spacing w:after="120" w:line="240" w:lineRule="auto"/>
              <w:ind w:right="28"/>
              <w:jc w:val="center"/>
              <w:rPr>
                <w:sz w:val="16"/>
                <w:szCs w:val="16"/>
                <w:lang w:val="es-ES"/>
              </w:rPr>
            </w:pPr>
          </w:p>
        </w:tc>
        <w:tc>
          <w:tcPr>
            <w:tcW w:w="1768" w:type="dxa"/>
            <w:vAlign w:val="center"/>
          </w:tcPr>
          <w:p w14:paraId="11BCE700" w14:textId="77777777" w:rsidR="00633CE7" w:rsidRPr="00B27316" w:rsidRDefault="00633CE7" w:rsidP="00633CE7">
            <w:pPr>
              <w:spacing w:after="120" w:line="240" w:lineRule="auto"/>
              <w:ind w:right="28"/>
              <w:jc w:val="center"/>
              <w:rPr>
                <w:sz w:val="16"/>
                <w:szCs w:val="16"/>
                <w:lang w:val="es-ES"/>
              </w:rPr>
            </w:pPr>
          </w:p>
        </w:tc>
      </w:tr>
    </w:tbl>
    <w:p w14:paraId="69427B33" w14:textId="77777777" w:rsidR="00633CE7" w:rsidRDefault="00633CE7" w:rsidP="00502EF9">
      <w:pPr>
        <w:spacing w:after="120" w:line="240" w:lineRule="auto"/>
        <w:ind w:right="28"/>
        <w:jc w:val="center"/>
        <w:rPr>
          <w:rFonts w:ascii="Verdana" w:eastAsia="Times New Roman" w:hAnsi="Verdana" w:cs="Arial"/>
          <w:b/>
          <w:color w:val="002060"/>
          <w:sz w:val="28"/>
          <w:szCs w:val="36"/>
          <w:lang w:val="es-ES"/>
        </w:rPr>
      </w:pPr>
    </w:p>
    <w:p w14:paraId="111BF657" w14:textId="16C69428" w:rsidR="00633CE7" w:rsidRPr="00DE4CD5" w:rsidRDefault="00712C84" w:rsidP="00633CE7">
      <w:pPr>
        <w:spacing w:after="120" w:line="240" w:lineRule="auto"/>
        <w:ind w:right="28"/>
        <w:jc w:val="center"/>
        <w:rPr>
          <w:rFonts w:ascii="Verdana" w:eastAsia="Times New Roman" w:hAnsi="Verdana" w:cs="Arial"/>
          <w:b/>
          <w:color w:val="002060"/>
          <w:sz w:val="24"/>
          <w:szCs w:val="32"/>
          <w:lang w:val="es-ES"/>
        </w:rPr>
      </w:pPr>
      <w:r w:rsidRPr="00DE4CD5">
        <w:rPr>
          <w:rFonts w:ascii="Verdana" w:eastAsia="Times New Roman" w:hAnsi="Verdana" w:cs="Arial"/>
          <w:b/>
          <w:color w:val="002060"/>
          <w:sz w:val="24"/>
          <w:szCs w:val="32"/>
          <w:lang w:val="es-ES"/>
        </w:rPr>
        <w:t>Modificaciones excepcionales al acuerdo de aprendizaje</w:t>
      </w:r>
    </w:p>
    <w:p w14:paraId="78C62378" w14:textId="77777777" w:rsidR="00633CE7" w:rsidRPr="00DE4CD5" w:rsidRDefault="00633CE7" w:rsidP="00633CE7">
      <w:pPr>
        <w:spacing w:after="0"/>
        <w:rPr>
          <w:lang w:val="es-ES"/>
        </w:rPr>
      </w:pPr>
    </w:p>
    <w:p w14:paraId="01F0D3AE" w14:textId="77777777" w:rsidR="00633CE7" w:rsidRPr="00DE4CD5" w:rsidRDefault="00633CE7" w:rsidP="00633CE7">
      <w:pPr>
        <w:spacing w:after="0"/>
        <w:rPr>
          <w:lang w:val="es-ES"/>
        </w:rPr>
      </w:pPr>
    </w:p>
    <w:tbl>
      <w:tblPr>
        <w:tblW w:w="11063" w:type="dxa"/>
        <w:tblInd w:w="-176" w:type="dxa"/>
        <w:tblLayout w:type="fixed"/>
        <w:tblLook w:val="04A0" w:firstRow="1" w:lastRow="0" w:firstColumn="1" w:lastColumn="0" w:noHBand="0" w:noVBand="1"/>
      </w:tblPr>
      <w:tblGrid>
        <w:gridCol w:w="1496"/>
        <w:gridCol w:w="1071"/>
        <w:gridCol w:w="2880"/>
        <w:gridCol w:w="1344"/>
        <w:gridCol w:w="1344"/>
        <w:gridCol w:w="1680"/>
        <w:gridCol w:w="1248"/>
      </w:tblGrid>
      <w:tr w:rsidR="00712C84" w:rsidRPr="00771D1E" w14:paraId="38901429" w14:textId="77777777" w:rsidTr="001B7480">
        <w:trPr>
          <w:trHeight w:val="80"/>
        </w:trPr>
        <w:tc>
          <w:tcPr>
            <w:tcW w:w="1496" w:type="dxa"/>
            <w:tcBorders>
              <w:top w:val="double" w:sz="6" w:space="0" w:color="000000"/>
              <w:left w:val="double" w:sz="6" w:space="0" w:color="auto"/>
              <w:bottom w:val="nil"/>
              <w:right w:val="nil"/>
            </w:tcBorders>
            <w:shd w:val="clear" w:color="auto" w:fill="D5DCE4" w:themeFill="text2" w:themeFillTint="33"/>
            <w:noWrap/>
            <w:vAlign w:val="bottom"/>
            <w:hideMark/>
          </w:tcPr>
          <w:p w14:paraId="1671CF98" w14:textId="77777777" w:rsidR="00712C84" w:rsidRPr="00771D1E" w:rsidRDefault="00712C84" w:rsidP="001B7480">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9567"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5075216C" w14:textId="2DBBD4DB" w:rsidR="00712C84" w:rsidRPr="00771D1E" w:rsidRDefault="00712C84" w:rsidP="00712C84">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
                <w:color w:val="000000"/>
                <w:sz w:val="16"/>
                <w:szCs w:val="16"/>
                <w:lang w:val="es-ES" w:eastAsia="en-GB"/>
              </w:rPr>
              <w:t>Modificaciones excepcionales a la Tabla A</w:t>
            </w:r>
          </w:p>
        </w:tc>
      </w:tr>
      <w:tr w:rsidR="00712C84" w:rsidRPr="00771D1E" w14:paraId="78926C5E" w14:textId="77777777" w:rsidTr="001B7480">
        <w:trPr>
          <w:trHeight w:val="690"/>
        </w:trPr>
        <w:tc>
          <w:tcPr>
            <w:tcW w:w="1496" w:type="dxa"/>
            <w:tcBorders>
              <w:top w:val="nil"/>
              <w:left w:val="double" w:sz="6" w:space="0" w:color="auto"/>
              <w:bottom w:val="nil"/>
              <w:right w:val="single" w:sz="8" w:space="0" w:color="auto"/>
            </w:tcBorders>
            <w:shd w:val="clear" w:color="auto" w:fill="D5DCE4" w:themeFill="text2" w:themeFillTint="33"/>
            <w:vAlign w:val="center"/>
            <w:hideMark/>
          </w:tcPr>
          <w:p w14:paraId="0A624044"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Tabla A2</w:t>
            </w:r>
          </w:p>
          <w:p w14:paraId="76481C3C"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p>
        </w:tc>
        <w:tc>
          <w:tcPr>
            <w:tcW w:w="107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7701817"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Código del componente (si procede)</w:t>
            </w:r>
          </w:p>
        </w:tc>
        <w:tc>
          <w:tcPr>
            <w:tcW w:w="28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2591295"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la institución de acogida </w:t>
            </w:r>
          </w:p>
          <w:p w14:paraId="1E2AAB02"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(según la denominación del catálogo de oferta académica)</w:t>
            </w:r>
            <w:r w:rsidRPr="00771D1E">
              <w:rPr>
                <w:rFonts w:ascii="Calibri" w:eastAsia="Times New Roman" w:hAnsi="Calibri" w:cs="Times New Roman"/>
                <w:bCs/>
                <w:color w:val="000000"/>
                <w:sz w:val="16"/>
                <w:szCs w:val="16"/>
                <w:lang w:val="es-ES" w:eastAsia="en-GB"/>
              </w:rPr>
              <w:t xml:space="preserve"> </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5EF2D23" w14:textId="77777777" w:rsidR="00712C84" w:rsidRPr="00771D1E" w:rsidRDefault="00712C84" w:rsidP="001B7480">
            <w:pPr>
              <w:spacing w:after="0" w:line="240" w:lineRule="auto"/>
              <w:jc w:val="center"/>
              <w:rPr>
                <w:rFonts w:ascii="Calibri" w:eastAsia="Times New Roman" w:hAnsi="Calibri" w:cs="Times New Roman"/>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eliminado </w:t>
            </w:r>
          </w:p>
          <w:p w14:paraId="23A38783"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[marcar si procede]</w:t>
            </w:r>
          </w:p>
        </w:tc>
        <w:tc>
          <w:tcPr>
            <w:tcW w:w="13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92605D"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añadido </w:t>
            </w:r>
          </w:p>
          <w:p w14:paraId="3187BD55"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 xml:space="preserve"> [marcar si procede]</w:t>
            </w:r>
          </w:p>
        </w:tc>
        <w:tc>
          <w:tcPr>
            <w:tcW w:w="16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F772EC9"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Motivo de la modificación</w:t>
            </w:r>
          </w:p>
          <w:p w14:paraId="5A4AA4BE"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[indicar el número que corresponda según la explicación de las entradas finales del glosario]</w:t>
            </w:r>
          </w:p>
        </w:tc>
        <w:tc>
          <w:tcPr>
            <w:tcW w:w="124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C9EF10D" w14:textId="4018D562"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(o equivalentes)</w:t>
            </w:r>
            <w:r>
              <w:rPr>
                <w:rFonts w:ascii="Calibri" w:eastAsia="Times New Roman" w:hAnsi="Calibri" w:cs="Times New Roman"/>
                <w:b/>
                <w:bCs/>
                <w:color w:val="000000"/>
                <w:sz w:val="16"/>
                <w:szCs w:val="16"/>
                <w:lang w:val="es-ES" w:eastAsia="en-GB"/>
              </w:rPr>
              <w:t xml:space="preserve"> </w:t>
            </w:r>
            <w:r w:rsidR="003A1CDD">
              <w:rPr>
                <w:rFonts w:ascii="Calibri" w:eastAsia="Times New Roman" w:hAnsi="Calibri" w:cs="Times New Roman"/>
                <w:b/>
                <w:bCs/>
                <w:color w:val="000000"/>
                <w:sz w:val="16"/>
                <w:szCs w:val="16"/>
                <w:lang w:val="es-ES" w:eastAsia="en-GB"/>
              </w:rPr>
              <w:t>concedidos</w:t>
            </w:r>
          </w:p>
        </w:tc>
      </w:tr>
      <w:tr w:rsidR="00712C84" w:rsidRPr="00771D1E" w14:paraId="4502E11D" w14:textId="77777777" w:rsidTr="001B7480">
        <w:trPr>
          <w:trHeight w:val="110"/>
        </w:trPr>
        <w:tc>
          <w:tcPr>
            <w:tcW w:w="1496" w:type="dxa"/>
            <w:tcBorders>
              <w:top w:val="nil"/>
              <w:left w:val="double" w:sz="6" w:space="0" w:color="auto"/>
              <w:bottom w:val="nil"/>
              <w:right w:val="single" w:sz="8" w:space="0" w:color="auto"/>
            </w:tcBorders>
            <w:shd w:val="clear" w:color="auto" w:fill="D5DCE4" w:themeFill="text2" w:themeFillTint="33"/>
            <w:noWrap/>
            <w:vAlign w:val="bottom"/>
            <w:hideMark/>
          </w:tcPr>
          <w:p w14:paraId="24543AAD" w14:textId="77777777" w:rsidR="00712C84" w:rsidRPr="00771D1E" w:rsidRDefault="00712C84" w:rsidP="001B7480">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71" w:type="dxa"/>
            <w:tcBorders>
              <w:top w:val="nil"/>
              <w:left w:val="nil"/>
              <w:bottom w:val="nil"/>
              <w:right w:val="single" w:sz="8" w:space="0" w:color="auto"/>
            </w:tcBorders>
            <w:vAlign w:val="center"/>
            <w:hideMark/>
          </w:tcPr>
          <w:p w14:paraId="4E5BC14F" w14:textId="77777777" w:rsidR="00712C84" w:rsidRPr="00771D1E" w:rsidRDefault="00712C84" w:rsidP="001B7480">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2880" w:type="dxa"/>
            <w:tcBorders>
              <w:top w:val="nil"/>
              <w:left w:val="nil"/>
              <w:bottom w:val="nil"/>
              <w:right w:val="single" w:sz="8" w:space="0" w:color="auto"/>
            </w:tcBorders>
            <w:vAlign w:val="center"/>
            <w:hideMark/>
          </w:tcPr>
          <w:p w14:paraId="3113D1F6" w14:textId="77777777" w:rsidR="00712C84" w:rsidRPr="00771D1E" w:rsidRDefault="00712C84" w:rsidP="001B7480">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344" w:type="dxa"/>
            <w:tcBorders>
              <w:top w:val="nil"/>
              <w:left w:val="nil"/>
              <w:bottom w:val="nil"/>
              <w:right w:val="single" w:sz="8" w:space="0" w:color="auto"/>
            </w:tcBorders>
            <w:vAlign w:val="center"/>
            <w:hideMark/>
          </w:tcPr>
          <w:p w14:paraId="606A912C" w14:textId="77777777" w:rsidR="00712C84" w:rsidRPr="00771D1E" w:rsidRDefault="00000000"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51753832"/>
                <w14:checkbox>
                  <w14:checked w14:val="0"/>
                  <w14:checkedState w14:val="2612" w14:font="MS Gothic"/>
                  <w14:uncheckedState w14:val="2610" w14:font="MS Gothic"/>
                </w14:checkbox>
              </w:sdtPr>
              <w:sdtContent>
                <w:r w:rsidR="00712C84" w:rsidRPr="00771D1E">
                  <w:rPr>
                    <w:rFonts w:ascii="MS Gothic" w:eastAsia="MS Gothic" w:hAnsi="MS Gothic" w:cs="Times New Roman"/>
                    <w:iCs/>
                    <w:color w:val="000000"/>
                    <w:sz w:val="12"/>
                    <w:szCs w:val="16"/>
                    <w:lang w:val="es-ES" w:eastAsia="en-GB"/>
                  </w:rPr>
                  <w:t>☐</w:t>
                </w:r>
              </w:sdtContent>
            </w:sdt>
          </w:p>
        </w:tc>
        <w:tc>
          <w:tcPr>
            <w:tcW w:w="1344" w:type="dxa"/>
            <w:tcBorders>
              <w:top w:val="nil"/>
              <w:left w:val="nil"/>
              <w:bottom w:val="nil"/>
              <w:right w:val="single" w:sz="8" w:space="0" w:color="auto"/>
            </w:tcBorders>
            <w:vAlign w:val="center"/>
            <w:hideMark/>
          </w:tcPr>
          <w:p w14:paraId="735037C6" w14:textId="77777777" w:rsidR="00712C84" w:rsidRPr="00771D1E" w:rsidRDefault="00000000"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59892270"/>
                <w14:checkbox>
                  <w14:checked w14:val="0"/>
                  <w14:checkedState w14:val="2612" w14:font="MS Gothic"/>
                  <w14:uncheckedState w14:val="2610" w14:font="MS Gothic"/>
                </w14:checkbox>
              </w:sdtPr>
              <w:sdtContent>
                <w:r w:rsidR="00712C84" w:rsidRPr="00771D1E">
                  <w:rPr>
                    <w:rFonts w:ascii="MS Gothic" w:eastAsia="MS Gothic" w:hAnsi="MS Gothic" w:cs="Times New Roman"/>
                    <w:iCs/>
                    <w:color w:val="000000"/>
                    <w:sz w:val="12"/>
                    <w:szCs w:val="16"/>
                    <w:lang w:val="es-ES" w:eastAsia="en-GB"/>
                  </w:rPr>
                  <w:t>☐</w:t>
                </w:r>
              </w:sdtContent>
            </w:sdt>
          </w:p>
        </w:tc>
        <w:tc>
          <w:tcPr>
            <w:tcW w:w="1680" w:type="dxa"/>
            <w:tcBorders>
              <w:top w:val="nil"/>
              <w:left w:val="nil"/>
              <w:bottom w:val="nil"/>
              <w:right w:val="single" w:sz="8" w:space="0" w:color="auto"/>
            </w:tcBorders>
            <w:vAlign w:val="center"/>
            <w:hideMark/>
          </w:tcPr>
          <w:p w14:paraId="67788B42"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p>
        </w:tc>
        <w:tc>
          <w:tcPr>
            <w:tcW w:w="1244" w:type="dxa"/>
            <w:tcBorders>
              <w:top w:val="single" w:sz="8" w:space="0" w:color="auto"/>
              <w:left w:val="nil"/>
              <w:bottom w:val="single" w:sz="8" w:space="0" w:color="auto"/>
              <w:right w:val="double" w:sz="6" w:space="0" w:color="000000"/>
            </w:tcBorders>
            <w:vAlign w:val="bottom"/>
            <w:hideMark/>
          </w:tcPr>
          <w:p w14:paraId="16834536"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712C84" w:rsidRPr="00771D1E" w14:paraId="0B33940D" w14:textId="77777777" w:rsidTr="001B7480">
        <w:trPr>
          <w:trHeight w:val="184"/>
        </w:trPr>
        <w:tc>
          <w:tcPr>
            <w:tcW w:w="149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1A82EDBA" w14:textId="77777777" w:rsidR="00712C84" w:rsidRPr="00771D1E" w:rsidRDefault="00712C84" w:rsidP="001B7480">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71" w:type="dxa"/>
            <w:tcBorders>
              <w:top w:val="single" w:sz="8" w:space="0" w:color="auto"/>
              <w:left w:val="single" w:sz="8" w:space="0" w:color="auto"/>
              <w:bottom w:val="double" w:sz="6" w:space="0" w:color="auto"/>
              <w:right w:val="single" w:sz="8" w:space="0" w:color="auto"/>
            </w:tcBorders>
            <w:vAlign w:val="center"/>
            <w:hideMark/>
          </w:tcPr>
          <w:p w14:paraId="2BE6CA65" w14:textId="77777777" w:rsidR="00712C84" w:rsidRPr="00771D1E" w:rsidRDefault="00712C84" w:rsidP="001B7480">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2880" w:type="dxa"/>
            <w:tcBorders>
              <w:top w:val="single" w:sz="8" w:space="0" w:color="auto"/>
              <w:left w:val="nil"/>
              <w:bottom w:val="double" w:sz="6" w:space="0" w:color="auto"/>
              <w:right w:val="single" w:sz="8" w:space="0" w:color="auto"/>
            </w:tcBorders>
            <w:vAlign w:val="center"/>
            <w:hideMark/>
          </w:tcPr>
          <w:p w14:paraId="4FEF45A7" w14:textId="77777777" w:rsidR="00712C84" w:rsidRPr="00771D1E" w:rsidRDefault="00712C84" w:rsidP="001B7480">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344" w:type="dxa"/>
            <w:tcBorders>
              <w:top w:val="single" w:sz="8" w:space="0" w:color="auto"/>
              <w:left w:val="nil"/>
              <w:bottom w:val="double" w:sz="6" w:space="0" w:color="auto"/>
              <w:right w:val="single" w:sz="8" w:space="0" w:color="auto"/>
            </w:tcBorders>
            <w:vAlign w:val="center"/>
            <w:hideMark/>
          </w:tcPr>
          <w:p w14:paraId="29500404" w14:textId="77777777" w:rsidR="00712C84" w:rsidRPr="00771D1E" w:rsidRDefault="00000000"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853074233"/>
                <w14:checkbox>
                  <w14:checked w14:val="0"/>
                  <w14:checkedState w14:val="2612" w14:font="MS Gothic"/>
                  <w14:uncheckedState w14:val="2610" w14:font="MS Gothic"/>
                </w14:checkbox>
              </w:sdtPr>
              <w:sdtContent>
                <w:r w:rsidR="00712C84" w:rsidRPr="00771D1E">
                  <w:rPr>
                    <w:rFonts w:ascii="MS Gothic" w:eastAsia="MS Gothic" w:hAnsi="MS Gothic" w:cs="Times New Roman"/>
                    <w:iCs/>
                    <w:color w:val="000000"/>
                    <w:sz w:val="12"/>
                    <w:szCs w:val="16"/>
                    <w:lang w:val="es-ES" w:eastAsia="en-GB"/>
                  </w:rPr>
                  <w:t>☐</w:t>
                </w:r>
              </w:sdtContent>
            </w:sdt>
          </w:p>
        </w:tc>
        <w:tc>
          <w:tcPr>
            <w:tcW w:w="1344" w:type="dxa"/>
            <w:tcBorders>
              <w:top w:val="single" w:sz="8" w:space="0" w:color="auto"/>
              <w:left w:val="nil"/>
              <w:bottom w:val="double" w:sz="6" w:space="0" w:color="auto"/>
              <w:right w:val="single" w:sz="8" w:space="0" w:color="auto"/>
            </w:tcBorders>
            <w:vAlign w:val="center"/>
            <w:hideMark/>
          </w:tcPr>
          <w:p w14:paraId="7DB6D9F4" w14:textId="77777777" w:rsidR="00712C84" w:rsidRPr="00771D1E" w:rsidRDefault="00000000"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028096205"/>
                <w14:checkbox>
                  <w14:checked w14:val="0"/>
                  <w14:checkedState w14:val="2612" w14:font="MS Gothic"/>
                  <w14:uncheckedState w14:val="2610" w14:font="MS Gothic"/>
                </w14:checkbox>
              </w:sdtPr>
              <w:sdtContent>
                <w:r w:rsidR="00712C84" w:rsidRPr="00771D1E">
                  <w:rPr>
                    <w:rFonts w:ascii="MS Gothic" w:eastAsia="MS Gothic" w:hAnsi="MS Gothic" w:cs="Times New Roman"/>
                    <w:iCs/>
                    <w:color w:val="000000"/>
                    <w:sz w:val="12"/>
                    <w:szCs w:val="16"/>
                    <w:lang w:val="es-ES" w:eastAsia="en-GB"/>
                  </w:rPr>
                  <w:t>☐</w:t>
                </w:r>
              </w:sdtContent>
            </w:sdt>
          </w:p>
        </w:tc>
        <w:tc>
          <w:tcPr>
            <w:tcW w:w="1680" w:type="dxa"/>
            <w:tcBorders>
              <w:top w:val="single" w:sz="8" w:space="0" w:color="auto"/>
              <w:left w:val="nil"/>
              <w:bottom w:val="double" w:sz="6" w:space="0" w:color="auto"/>
              <w:right w:val="single" w:sz="8" w:space="0" w:color="auto"/>
            </w:tcBorders>
            <w:vAlign w:val="center"/>
            <w:hideMark/>
          </w:tcPr>
          <w:p w14:paraId="6AD450F0"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p>
        </w:tc>
        <w:tc>
          <w:tcPr>
            <w:tcW w:w="1244" w:type="dxa"/>
            <w:tcBorders>
              <w:top w:val="single" w:sz="8" w:space="0" w:color="auto"/>
              <w:left w:val="nil"/>
              <w:bottom w:val="double" w:sz="6" w:space="0" w:color="auto"/>
              <w:right w:val="double" w:sz="6" w:space="0" w:color="000000"/>
            </w:tcBorders>
            <w:vAlign w:val="bottom"/>
            <w:hideMark/>
          </w:tcPr>
          <w:p w14:paraId="6E31E538" w14:textId="77777777" w:rsidR="00712C84" w:rsidRPr="00771D1E" w:rsidRDefault="00712C84"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bl>
    <w:p w14:paraId="0EF57DBA" w14:textId="77777777" w:rsidR="00633CE7" w:rsidRPr="002A00C3" w:rsidRDefault="00633CE7" w:rsidP="00633CE7">
      <w:pPr>
        <w:spacing w:after="0"/>
        <w:rPr>
          <w:lang w:val="en-GB"/>
        </w:rPr>
      </w:pPr>
    </w:p>
    <w:p w14:paraId="449F54D2" w14:textId="3CE721EB" w:rsidR="00633CE7" w:rsidRDefault="00633CE7" w:rsidP="00633CE7">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3A1CDD" w:rsidRPr="00771D1E" w14:paraId="1DDB40F0" w14:textId="77777777" w:rsidTr="001B7480">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53131361" w14:textId="401CB00E" w:rsidR="003A1CDD" w:rsidRPr="00771D1E" w:rsidRDefault="003A1CDD" w:rsidP="003A1CDD">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
                <w:color w:val="000000"/>
                <w:sz w:val="16"/>
                <w:szCs w:val="16"/>
                <w:lang w:val="es-ES" w:eastAsia="en-GB"/>
              </w:rPr>
              <w:t>Modificaciones excepcionales a la Tabla B (si procede)</w:t>
            </w:r>
          </w:p>
        </w:tc>
      </w:tr>
      <w:tr w:rsidR="003A1CDD" w:rsidRPr="00771D1E" w14:paraId="7A9EE625" w14:textId="77777777" w:rsidTr="001B7480">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7F5702B6" w14:textId="77777777"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Tabla B2</w:t>
            </w:r>
          </w:p>
          <w:p w14:paraId="481003EA" w14:textId="77777777"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9731554" w14:textId="77777777"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componente </w:t>
            </w:r>
            <w:r w:rsidRPr="00DE4CD5">
              <w:rPr>
                <w:rFonts w:ascii="Calibri" w:eastAsia="Times New Roman" w:hAnsi="Calibri" w:cs="Times New Roman"/>
                <w:color w:val="000000"/>
                <w:sz w:val="16"/>
                <w:szCs w:val="16"/>
                <w:lang w:val="es-ES" w:eastAsia="en-GB"/>
              </w:rPr>
              <w:t>(si procede)</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F0611E1" w14:textId="77777777"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la institución de acogida </w:t>
            </w:r>
          </w:p>
          <w:p w14:paraId="66E8C0D3" w14:textId="77777777" w:rsidR="003A1CDD" w:rsidRPr="00DE4CD5" w:rsidRDefault="003A1CDD" w:rsidP="001B7480">
            <w:pPr>
              <w:spacing w:after="0" w:line="240" w:lineRule="auto"/>
              <w:jc w:val="center"/>
              <w:rPr>
                <w:rFonts w:ascii="Calibri" w:eastAsia="Times New Roman" w:hAnsi="Calibri" w:cs="Times New Roman"/>
                <w:color w:val="000000"/>
                <w:sz w:val="16"/>
                <w:szCs w:val="16"/>
                <w:lang w:val="es-ES" w:eastAsia="en-GB"/>
              </w:rPr>
            </w:pPr>
            <w:r w:rsidRPr="00DE4CD5">
              <w:rPr>
                <w:rFonts w:ascii="Calibri" w:eastAsia="Times New Roman" w:hAnsi="Calibri" w:cs="Times New Roman"/>
                <w:color w:val="000000"/>
                <w:sz w:val="16"/>
                <w:szCs w:val="16"/>
                <w:lang w:val="es-ES" w:eastAsia="en-GB"/>
              </w:rPr>
              <w:t>(según la denominación del catálogo de oferta académica)</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A3A4190" w14:textId="77777777" w:rsidR="003A1CDD" w:rsidRPr="00771D1E" w:rsidRDefault="003A1CDD" w:rsidP="001B7480">
            <w:pPr>
              <w:spacing w:after="0" w:line="240" w:lineRule="auto"/>
              <w:jc w:val="center"/>
              <w:rPr>
                <w:rFonts w:ascii="Calibri" w:eastAsia="Times New Roman" w:hAnsi="Calibri" w:cs="Times New Roman"/>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eliminado </w:t>
            </w:r>
          </w:p>
          <w:p w14:paraId="77F1DBCB" w14:textId="77777777"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[marcar si procede]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489FA94" w14:textId="77777777"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añadido </w:t>
            </w:r>
          </w:p>
          <w:p w14:paraId="0C5EAEC0" w14:textId="77777777"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 xml:space="preserve"> [marcar si procede]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762AAF5" w14:textId="3A572274"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r>
              <w:rPr>
                <w:rFonts w:ascii="Calibri" w:eastAsia="Times New Roman" w:hAnsi="Calibri" w:cs="Times New Roman"/>
                <w:b/>
                <w:bCs/>
                <w:color w:val="000000"/>
                <w:sz w:val="16"/>
                <w:szCs w:val="16"/>
                <w:lang w:val="es-ES" w:eastAsia="en-GB"/>
              </w:rPr>
              <w:t>&lt;</w:t>
            </w:r>
            <w:r w:rsidRPr="00771D1E">
              <w:rPr>
                <w:rFonts w:ascii="Calibri" w:eastAsia="Times New Roman" w:hAnsi="Calibri" w:cs="Times New Roman"/>
                <w:b/>
                <w:bCs/>
                <w:color w:val="000000"/>
                <w:sz w:val="16"/>
                <w:szCs w:val="16"/>
                <w:lang w:val="es-ES" w:eastAsia="en-GB"/>
              </w:rPr>
              <w:t>Motivo de la modificación</w:t>
            </w:r>
            <w:r>
              <w:rPr>
                <w:rFonts w:ascii="Calibri" w:eastAsia="Times New Roman" w:hAnsi="Calibri" w:cs="Times New Roman"/>
                <w:b/>
                <w:bCs/>
                <w:color w:val="000000"/>
                <w:sz w:val="16"/>
                <w:szCs w:val="16"/>
                <w:lang w:val="es-ES" w:eastAsia="en-GB"/>
              </w:rPr>
              <w:t>&gt;</w:t>
            </w:r>
          </w:p>
          <w:p w14:paraId="0F453D1E" w14:textId="14D6E403"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E465FA5" w14:textId="05902899"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(o equivalentes)</w:t>
            </w:r>
            <w:r>
              <w:rPr>
                <w:rFonts w:ascii="Calibri" w:eastAsia="Times New Roman" w:hAnsi="Calibri" w:cs="Times New Roman"/>
                <w:b/>
                <w:bCs/>
                <w:color w:val="000000"/>
                <w:sz w:val="16"/>
                <w:szCs w:val="16"/>
                <w:lang w:val="es-ES" w:eastAsia="en-GB"/>
              </w:rPr>
              <w:t xml:space="preserve"> concedidos</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1CD01C2E" w14:textId="77777777"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p>
          <w:p w14:paraId="76D5BF17" w14:textId="77777777"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p>
          <w:p w14:paraId="4FD03C3C" w14:textId="77777777" w:rsidR="003A1CDD" w:rsidRDefault="003A1CDD"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p w14:paraId="0110BFE8" w14:textId="721FAF3E"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Sí/No</w:t>
            </w:r>
            <w:r w:rsidRPr="00771D1E">
              <w:rPr>
                <w:rFonts w:ascii="Calibri" w:eastAsia="Times New Roman" w:hAnsi="Calibri" w:cs="Times New Roman"/>
                <w:bCs/>
                <w:color w:val="000000"/>
                <w:sz w:val="16"/>
                <w:szCs w:val="16"/>
                <w:lang w:val="es-ES" w:eastAsia="en-GB"/>
              </w:rPr>
              <w:t>]</w:t>
            </w:r>
          </w:p>
        </w:tc>
      </w:tr>
      <w:tr w:rsidR="003A1CDD" w:rsidRPr="00771D1E" w14:paraId="699E2DB6" w14:textId="77777777" w:rsidTr="00DE4CD5">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3CF0027E" w14:textId="77777777" w:rsidR="003A1CDD" w:rsidRPr="00771D1E" w:rsidRDefault="003A1CDD" w:rsidP="001B7480">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78" w:type="dxa"/>
            <w:tcBorders>
              <w:top w:val="single" w:sz="8" w:space="0" w:color="auto"/>
              <w:left w:val="single" w:sz="8" w:space="0" w:color="auto"/>
              <w:bottom w:val="single" w:sz="8" w:space="0" w:color="auto"/>
              <w:right w:val="single" w:sz="8" w:space="0" w:color="auto"/>
            </w:tcBorders>
            <w:vAlign w:val="center"/>
            <w:hideMark/>
          </w:tcPr>
          <w:p w14:paraId="5E9C741D" w14:textId="77777777" w:rsidR="003A1CDD" w:rsidRPr="00771D1E" w:rsidRDefault="003A1CDD" w:rsidP="001B7480">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1688" w:type="dxa"/>
            <w:tcBorders>
              <w:top w:val="single" w:sz="8" w:space="0" w:color="auto"/>
              <w:left w:val="nil"/>
              <w:bottom w:val="single" w:sz="8" w:space="0" w:color="auto"/>
              <w:right w:val="single" w:sz="8" w:space="0" w:color="auto"/>
            </w:tcBorders>
            <w:vAlign w:val="center"/>
            <w:hideMark/>
          </w:tcPr>
          <w:p w14:paraId="331F5C4B" w14:textId="77777777" w:rsidR="003A1CDD" w:rsidRPr="00771D1E" w:rsidRDefault="003A1CDD" w:rsidP="001B7480">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395" w:type="dxa"/>
            <w:tcBorders>
              <w:top w:val="single" w:sz="8" w:space="0" w:color="auto"/>
              <w:left w:val="nil"/>
              <w:bottom w:val="single" w:sz="8" w:space="0" w:color="auto"/>
              <w:right w:val="single" w:sz="8" w:space="0" w:color="auto"/>
            </w:tcBorders>
            <w:vAlign w:val="center"/>
            <w:hideMark/>
          </w:tcPr>
          <w:p w14:paraId="55248854" w14:textId="77777777" w:rsidR="003A1CDD" w:rsidRPr="00771D1E" w:rsidRDefault="00000000"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2071031277"/>
                <w14:checkbox>
                  <w14:checked w14:val="0"/>
                  <w14:checkedState w14:val="2612" w14:font="MS Gothic"/>
                  <w14:uncheckedState w14:val="2610" w14:font="MS Gothic"/>
                </w14:checkbox>
              </w:sdtPr>
              <w:sdtContent>
                <w:r w:rsidR="003A1CDD" w:rsidRPr="00771D1E">
                  <w:rPr>
                    <w:rFonts w:ascii="MS Gothic" w:eastAsia="MS Gothic" w:hAnsi="MS Gothic" w:cs="Times New Roman"/>
                    <w:iCs/>
                    <w:color w:val="000000"/>
                    <w:sz w:val="12"/>
                    <w:szCs w:val="16"/>
                    <w:lang w:val="es-ES" w:eastAsia="en-GB"/>
                  </w:rPr>
                  <w:t>☐</w:t>
                </w:r>
              </w:sdtContent>
            </w:sdt>
          </w:p>
        </w:tc>
        <w:tc>
          <w:tcPr>
            <w:tcW w:w="1533" w:type="dxa"/>
            <w:tcBorders>
              <w:top w:val="single" w:sz="8" w:space="0" w:color="auto"/>
              <w:left w:val="nil"/>
              <w:bottom w:val="single" w:sz="8" w:space="0" w:color="auto"/>
              <w:right w:val="single" w:sz="8" w:space="0" w:color="auto"/>
            </w:tcBorders>
            <w:vAlign w:val="center"/>
            <w:hideMark/>
          </w:tcPr>
          <w:p w14:paraId="758EEB9C" w14:textId="77777777" w:rsidR="003A1CDD" w:rsidRPr="00771D1E" w:rsidRDefault="00000000"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867416142"/>
                <w14:checkbox>
                  <w14:checked w14:val="0"/>
                  <w14:checkedState w14:val="2612" w14:font="MS Gothic"/>
                  <w14:uncheckedState w14:val="2610" w14:font="MS Gothic"/>
                </w14:checkbox>
              </w:sdtPr>
              <w:sdtContent>
                <w:r w:rsidR="003A1CDD" w:rsidRPr="00771D1E">
                  <w:rPr>
                    <w:rFonts w:ascii="MS Gothic" w:eastAsia="MS Gothic" w:hAnsi="MS Gothic" w:cs="Times New Roman"/>
                    <w:iCs/>
                    <w:color w:val="000000"/>
                    <w:sz w:val="12"/>
                    <w:szCs w:val="16"/>
                    <w:lang w:val="es-ES" w:eastAsia="en-GB"/>
                  </w:rPr>
                  <w:t>☐</w:t>
                </w:r>
              </w:sdtContent>
            </w:sdt>
          </w:p>
        </w:tc>
        <w:tc>
          <w:tcPr>
            <w:tcW w:w="1673" w:type="dxa"/>
            <w:tcBorders>
              <w:top w:val="single" w:sz="8" w:space="0" w:color="auto"/>
              <w:left w:val="nil"/>
              <w:bottom w:val="single" w:sz="8" w:space="0" w:color="auto"/>
              <w:right w:val="single" w:sz="4" w:space="0" w:color="auto"/>
            </w:tcBorders>
            <w:vAlign w:val="center"/>
          </w:tcPr>
          <w:p w14:paraId="06F1AB7F" w14:textId="77777777" w:rsidR="003A1CDD" w:rsidRPr="00771D1E" w:rsidRDefault="003A1CDD" w:rsidP="001B7480">
            <w:pPr>
              <w:spacing w:after="0" w:line="240" w:lineRule="auto"/>
              <w:rPr>
                <w:rFonts w:ascii="Calibri" w:eastAsia="Times New Roman" w:hAnsi="Calibri" w:cs="Times New Roman"/>
                <w:b/>
                <w:bCs/>
                <w:color w:val="000000"/>
                <w:sz w:val="16"/>
                <w:szCs w:val="16"/>
                <w:lang w:val="es-ES" w:eastAsia="en-GB"/>
              </w:rPr>
            </w:pPr>
          </w:p>
        </w:tc>
        <w:tc>
          <w:tcPr>
            <w:tcW w:w="1256" w:type="dxa"/>
            <w:tcBorders>
              <w:top w:val="single" w:sz="8" w:space="0" w:color="auto"/>
              <w:left w:val="single" w:sz="4" w:space="0" w:color="auto"/>
              <w:bottom w:val="single" w:sz="8" w:space="0" w:color="auto"/>
              <w:right w:val="single" w:sz="4" w:space="0" w:color="auto"/>
            </w:tcBorders>
          </w:tcPr>
          <w:p w14:paraId="004CE94D" w14:textId="77777777" w:rsidR="003A1CDD" w:rsidRPr="00771D1E" w:rsidRDefault="003A1CDD" w:rsidP="001B7480">
            <w:pPr>
              <w:spacing w:after="0" w:line="240" w:lineRule="auto"/>
              <w:rPr>
                <w:rFonts w:ascii="Calibri" w:eastAsia="Times New Roman" w:hAnsi="Calibri" w:cs="Times New Roman"/>
                <w:b/>
                <w:bCs/>
                <w:color w:val="000000"/>
                <w:sz w:val="16"/>
                <w:szCs w:val="16"/>
                <w:lang w:val="es-ES" w:eastAsia="en-GB"/>
              </w:rPr>
            </w:pPr>
          </w:p>
        </w:tc>
        <w:tc>
          <w:tcPr>
            <w:tcW w:w="1567" w:type="dxa"/>
            <w:tcBorders>
              <w:top w:val="single" w:sz="8" w:space="0" w:color="auto"/>
              <w:left w:val="single" w:sz="4" w:space="0" w:color="auto"/>
              <w:bottom w:val="single" w:sz="8" w:space="0" w:color="auto"/>
              <w:right w:val="double" w:sz="6" w:space="0" w:color="000000" w:themeColor="text1"/>
            </w:tcBorders>
            <w:vAlign w:val="bottom"/>
          </w:tcPr>
          <w:p w14:paraId="219EF15C" w14:textId="73F856F0" w:rsidR="003A1CDD" w:rsidRPr="00771D1E" w:rsidRDefault="003A1CDD" w:rsidP="001B7480">
            <w:pPr>
              <w:spacing w:after="0" w:line="240" w:lineRule="auto"/>
              <w:rPr>
                <w:rFonts w:ascii="Calibri" w:eastAsia="Times New Roman" w:hAnsi="Calibri" w:cs="Times New Roman"/>
                <w:b/>
                <w:bCs/>
                <w:color w:val="000000"/>
                <w:sz w:val="16"/>
                <w:szCs w:val="16"/>
                <w:lang w:val="es-ES" w:eastAsia="en-GB"/>
              </w:rPr>
            </w:pPr>
          </w:p>
        </w:tc>
      </w:tr>
      <w:tr w:rsidR="003A1CDD" w:rsidRPr="00771D1E" w14:paraId="5AB77E6F" w14:textId="77777777" w:rsidTr="00DE4CD5">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744C9ECB" w14:textId="77777777" w:rsidR="003A1CDD" w:rsidRPr="00771D1E" w:rsidRDefault="003A1CDD" w:rsidP="001B7480">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78" w:type="dxa"/>
            <w:tcBorders>
              <w:top w:val="single" w:sz="8" w:space="0" w:color="auto"/>
              <w:left w:val="single" w:sz="8" w:space="0" w:color="auto"/>
              <w:bottom w:val="double" w:sz="6" w:space="0" w:color="auto"/>
              <w:right w:val="single" w:sz="8" w:space="0" w:color="auto"/>
            </w:tcBorders>
            <w:vAlign w:val="center"/>
            <w:hideMark/>
          </w:tcPr>
          <w:p w14:paraId="3A74BF5E" w14:textId="77777777" w:rsidR="003A1CDD" w:rsidRPr="00771D1E" w:rsidRDefault="003A1CDD" w:rsidP="001B7480">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1688" w:type="dxa"/>
            <w:tcBorders>
              <w:top w:val="single" w:sz="8" w:space="0" w:color="auto"/>
              <w:left w:val="nil"/>
              <w:bottom w:val="double" w:sz="6" w:space="0" w:color="auto"/>
              <w:right w:val="single" w:sz="8" w:space="0" w:color="auto"/>
            </w:tcBorders>
            <w:vAlign w:val="center"/>
            <w:hideMark/>
          </w:tcPr>
          <w:p w14:paraId="2BDE4919" w14:textId="77777777" w:rsidR="003A1CDD" w:rsidRPr="00771D1E" w:rsidRDefault="003A1CDD" w:rsidP="001B7480">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395" w:type="dxa"/>
            <w:tcBorders>
              <w:top w:val="single" w:sz="8" w:space="0" w:color="auto"/>
              <w:left w:val="nil"/>
              <w:bottom w:val="double" w:sz="6" w:space="0" w:color="auto"/>
              <w:right w:val="single" w:sz="8" w:space="0" w:color="auto"/>
            </w:tcBorders>
            <w:vAlign w:val="center"/>
            <w:hideMark/>
          </w:tcPr>
          <w:p w14:paraId="09A716A8" w14:textId="77777777" w:rsidR="003A1CDD" w:rsidRPr="00771D1E" w:rsidRDefault="00000000"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1433432830"/>
                <w14:checkbox>
                  <w14:checked w14:val="0"/>
                  <w14:checkedState w14:val="2612" w14:font="MS Gothic"/>
                  <w14:uncheckedState w14:val="2610" w14:font="MS Gothic"/>
                </w14:checkbox>
              </w:sdtPr>
              <w:sdtContent>
                <w:r w:rsidR="003A1CDD" w:rsidRPr="00771D1E">
                  <w:rPr>
                    <w:rFonts w:ascii="MS Gothic" w:eastAsia="MS Gothic" w:hAnsi="MS Gothic" w:cs="Times New Roman"/>
                    <w:iCs/>
                    <w:color w:val="000000"/>
                    <w:sz w:val="12"/>
                    <w:szCs w:val="16"/>
                    <w:lang w:val="es-ES" w:eastAsia="en-GB"/>
                  </w:rPr>
                  <w:t>☐</w:t>
                </w:r>
              </w:sdtContent>
            </w:sdt>
          </w:p>
        </w:tc>
        <w:tc>
          <w:tcPr>
            <w:tcW w:w="1533" w:type="dxa"/>
            <w:tcBorders>
              <w:top w:val="single" w:sz="8" w:space="0" w:color="auto"/>
              <w:left w:val="nil"/>
              <w:bottom w:val="double" w:sz="6" w:space="0" w:color="auto"/>
              <w:right w:val="single" w:sz="8" w:space="0" w:color="auto"/>
            </w:tcBorders>
            <w:vAlign w:val="center"/>
            <w:hideMark/>
          </w:tcPr>
          <w:p w14:paraId="6A1CE4F3" w14:textId="77777777" w:rsidR="003A1CDD" w:rsidRPr="00771D1E" w:rsidRDefault="00000000" w:rsidP="001B7480">
            <w:pPr>
              <w:spacing w:after="0" w:line="240" w:lineRule="auto"/>
              <w:jc w:val="center"/>
              <w:rPr>
                <w:rFonts w:ascii="Calibri" w:eastAsia="Times New Roman" w:hAnsi="Calibri" w:cs="Times New Roman"/>
                <w:b/>
                <w:bCs/>
                <w:color w:val="000000"/>
                <w:sz w:val="16"/>
                <w:szCs w:val="16"/>
                <w:lang w:val="es-ES" w:eastAsia="en-GB"/>
              </w:rPr>
            </w:pPr>
            <w:sdt>
              <w:sdtPr>
                <w:rPr>
                  <w:rFonts w:ascii="Calibri" w:eastAsia="Times New Roman" w:hAnsi="Calibri" w:cs="Times New Roman"/>
                  <w:iCs/>
                  <w:color w:val="000000"/>
                  <w:sz w:val="12"/>
                  <w:szCs w:val="16"/>
                  <w:lang w:val="es-ES" w:eastAsia="en-GB"/>
                </w:rPr>
                <w:id w:val="-586923022"/>
                <w14:checkbox>
                  <w14:checked w14:val="0"/>
                  <w14:checkedState w14:val="2612" w14:font="MS Gothic"/>
                  <w14:uncheckedState w14:val="2610" w14:font="MS Gothic"/>
                </w14:checkbox>
              </w:sdtPr>
              <w:sdtContent>
                <w:r w:rsidR="003A1CDD" w:rsidRPr="00771D1E">
                  <w:rPr>
                    <w:rFonts w:ascii="MS Gothic" w:eastAsia="MS Gothic" w:hAnsi="MS Gothic" w:cs="Times New Roman"/>
                    <w:iCs/>
                    <w:color w:val="000000"/>
                    <w:sz w:val="12"/>
                    <w:szCs w:val="16"/>
                    <w:lang w:val="es-ES" w:eastAsia="en-GB"/>
                  </w:rPr>
                  <w:t>☐</w:t>
                </w:r>
              </w:sdtContent>
            </w:sdt>
          </w:p>
        </w:tc>
        <w:tc>
          <w:tcPr>
            <w:tcW w:w="1673" w:type="dxa"/>
            <w:tcBorders>
              <w:top w:val="single" w:sz="8" w:space="0" w:color="auto"/>
              <w:left w:val="nil"/>
              <w:bottom w:val="double" w:sz="6" w:space="0" w:color="auto"/>
              <w:right w:val="single" w:sz="4" w:space="0" w:color="auto"/>
            </w:tcBorders>
            <w:vAlign w:val="center"/>
          </w:tcPr>
          <w:p w14:paraId="718827C6" w14:textId="77777777" w:rsidR="003A1CDD" w:rsidRPr="00771D1E" w:rsidRDefault="003A1CDD" w:rsidP="001B7480">
            <w:pPr>
              <w:spacing w:after="0" w:line="240" w:lineRule="auto"/>
              <w:rPr>
                <w:rFonts w:ascii="Calibri" w:eastAsia="Times New Roman" w:hAnsi="Calibri" w:cs="Times New Roman"/>
                <w:b/>
                <w:bCs/>
                <w:color w:val="000000"/>
                <w:sz w:val="16"/>
                <w:szCs w:val="16"/>
                <w:lang w:val="es-ES" w:eastAsia="en-GB"/>
              </w:rPr>
            </w:pPr>
          </w:p>
        </w:tc>
        <w:tc>
          <w:tcPr>
            <w:tcW w:w="1256" w:type="dxa"/>
            <w:tcBorders>
              <w:top w:val="single" w:sz="8" w:space="0" w:color="auto"/>
              <w:left w:val="single" w:sz="4" w:space="0" w:color="auto"/>
              <w:bottom w:val="double" w:sz="6" w:space="0" w:color="auto"/>
              <w:right w:val="single" w:sz="4" w:space="0" w:color="auto"/>
            </w:tcBorders>
          </w:tcPr>
          <w:p w14:paraId="0F6ACD8B" w14:textId="77777777" w:rsidR="003A1CDD" w:rsidRPr="00771D1E" w:rsidRDefault="003A1CDD" w:rsidP="001B7480">
            <w:pPr>
              <w:spacing w:after="0" w:line="240" w:lineRule="auto"/>
              <w:rPr>
                <w:rFonts w:ascii="Calibri" w:eastAsia="Times New Roman" w:hAnsi="Calibri" w:cs="Times New Roman"/>
                <w:b/>
                <w:bCs/>
                <w:color w:val="000000"/>
                <w:sz w:val="16"/>
                <w:szCs w:val="16"/>
                <w:lang w:val="es-ES" w:eastAsia="en-GB"/>
              </w:rPr>
            </w:pPr>
          </w:p>
        </w:tc>
        <w:tc>
          <w:tcPr>
            <w:tcW w:w="1567" w:type="dxa"/>
            <w:tcBorders>
              <w:top w:val="single" w:sz="8" w:space="0" w:color="auto"/>
              <w:left w:val="single" w:sz="4" w:space="0" w:color="auto"/>
              <w:bottom w:val="double" w:sz="6" w:space="0" w:color="auto"/>
              <w:right w:val="double" w:sz="6" w:space="0" w:color="000000" w:themeColor="text1"/>
            </w:tcBorders>
            <w:vAlign w:val="bottom"/>
          </w:tcPr>
          <w:p w14:paraId="0F5C15A8" w14:textId="1AD44AE8" w:rsidR="003A1CDD" w:rsidRPr="00771D1E" w:rsidRDefault="003A1CDD" w:rsidP="001B7480">
            <w:pPr>
              <w:spacing w:after="0" w:line="240" w:lineRule="auto"/>
              <w:rPr>
                <w:rFonts w:ascii="Calibri" w:eastAsia="Times New Roman" w:hAnsi="Calibri" w:cs="Times New Roman"/>
                <w:b/>
                <w:bCs/>
                <w:color w:val="000000"/>
                <w:sz w:val="16"/>
                <w:szCs w:val="16"/>
                <w:lang w:val="es-ES" w:eastAsia="en-GB"/>
              </w:rPr>
            </w:pPr>
          </w:p>
        </w:tc>
      </w:tr>
    </w:tbl>
    <w:p w14:paraId="0A0D19FA" w14:textId="77777777" w:rsidR="003A1CDD" w:rsidRDefault="003A1CDD" w:rsidP="00633CE7">
      <w:pPr>
        <w:spacing w:after="0"/>
        <w:rPr>
          <w:lang w:val="en-GB"/>
        </w:rPr>
      </w:pPr>
    </w:p>
    <w:p w14:paraId="2F85D9CD" w14:textId="77777777" w:rsidR="00633CE7" w:rsidRPr="002A00C3" w:rsidRDefault="00633CE7" w:rsidP="00633CE7">
      <w:pPr>
        <w:spacing w:after="0"/>
        <w:rPr>
          <w:lang w:val="en-GB"/>
        </w:rPr>
      </w:pPr>
    </w:p>
    <w:p w14:paraId="75D689B1" w14:textId="036E5388" w:rsidR="00633CE7" w:rsidRDefault="00633CE7" w:rsidP="00633CE7">
      <w:pPr>
        <w:spacing w:after="120" w:line="240" w:lineRule="auto"/>
        <w:ind w:right="28"/>
        <w:jc w:val="center"/>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3A1CDD" w:rsidRPr="00771D1E" w14:paraId="2260B4CD" w14:textId="77777777" w:rsidTr="00DE4CD5">
        <w:trPr>
          <w:trHeight w:hRule="exact" w:val="309"/>
        </w:trPr>
        <w:tc>
          <w:tcPr>
            <w:tcW w:w="11121" w:type="dxa"/>
            <w:gridSpan w:val="7"/>
            <w:shd w:val="clear" w:color="auto" w:fill="D5DCE4" w:themeFill="text2" w:themeFillTint="33"/>
          </w:tcPr>
          <w:p w14:paraId="2C4D090B" w14:textId="2D42CCA5" w:rsidR="003A1CDD" w:rsidRPr="00771D1E" w:rsidRDefault="003A1CDD" w:rsidP="003A1CDD">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color w:val="000000"/>
                <w:sz w:val="16"/>
                <w:szCs w:val="16"/>
                <w:lang w:val="es-ES" w:eastAsia="en-GB"/>
              </w:rPr>
              <w:t>Modificaciones excepcionales a la Tabla C (si procede)</w:t>
            </w:r>
          </w:p>
        </w:tc>
      </w:tr>
      <w:tr w:rsidR="003A1CDD" w:rsidRPr="00771D1E" w14:paraId="7978C834" w14:textId="77777777" w:rsidTr="00DE4CD5">
        <w:trPr>
          <w:trHeight w:hRule="exact" w:val="1419"/>
        </w:trPr>
        <w:tc>
          <w:tcPr>
            <w:tcW w:w="767" w:type="dxa"/>
            <w:vMerge w:val="restart"/>
            <w:shd w:val="clear" w:color="auto" w:fill="D5DCE4" w:themeFill="text2" w:themeFillTint="33"/>
          </w:tcPr>
          <w:p w14:paraId="7304F316" w14:textId="77777777" w:rsidR="003A1CDD" w:rsidRPr="00771D1E" w:rsidRDefault="003A1CDD" w:rsidP="001B7480">
            <w:pPr>
              <w:spacing w:before="240" w:after="0" w:line="480" w:lineRule="auto"/>
              <w:ind w:right="-993"/>
              <w:rPr>
                <w:rFonts w:cs="Calibri"/>
                <w:b/>
                <w:sz w:val="16"/>
                <w:szCs w:val="16"/>
                <w:lang w:val="es-ES"/>
              </w:rPr>
            </w:pPr>
            <w:r w:rsidRPr="00771D1E">
              <w:rPr>
                <w:rFonts w:cs="Calibri"/>
                <w:b/>
                <w:sz w:val="16"/>
                <w:szCs w:val="16"/>
                <w:lang w:val="es-ES"/>
              </w:rPr>
              <w:t>Tabla C2</w:t>
            </w:r>
          </w:p>
        </w:tc>
        <w:tc>
          <w:tcPr>
            <w:tcW w:w="1141" w:type="dxa"/>
            <w:shd w:val="clear" w:color="auto" w:fill="D0CECE" w:themeFill="background2" w:themeFillShade="E6"/>
          </w:tcPr>
          <w:p w14:paraId="1FEE924C" w14:textId="77777777" w:rsidR="003A1CDD" w:rsidRPr="00771D1E" w:rsidRDefault="003A1CDD" w:rsidP="001B7480">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w:t>
            </w:r>
          </w:p>
          <w:p w14:paraId="1E6F3877" w14:textId="77777777" w:rsidR="003A1CDD" w:rsidRPr="00771D1E" w:rsidRDefault="003A1CDD" w:rsidP="001B7480">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w:t>
            </w:r>
          </w:p>
          <w:p w14:paraId="2BD5F251" w14:textId="77777777" w:rsidR="003A1CDD" w:rsidRPr="00DE4CD5" w:rsidRDefault="003A1CDD" w:rsidP="001B7480">
            <w:pPr>
              <w:spacing w:after="0" w:line="240" w:lineRule="auto"/>
              <w:ind w:right="-993"/>
              <w:rPr>
                <w:rFonts w:cs="Calibri"/>
                <w:sz w:val="16"/>
                <w:szCs w:val="16"/>
                <w:lang w:val="es-ES"/>
              </w:rPr>
            </w:pPr>
            <w:r w:rsidRPr="00DE4CD5">
              <w:rPr>
                <w:rFonts w:ascii="Calibri" w:eastAsia="Times New Roman" w:hAnsi="Calibri" w:cs="Times New Roman"/>
                <w:color w:val="000000"/>
                <w:sz w:val="16"/>
                <w:szCs w:val="16"/>
                <w:lang w:val="es-ES" w:eastAsia="en-GB"/>
              </w:rPr>
              <w:t>(si procede)</w:t>
            </w:r>
          </w:p>
        </w:tc>
        <w:tc>
          <w:tcPr>
            <w:tcW w:w="3107" w:type="dxa"/>
            <w:shd w:val="clear" w:color="auto" w:fill="D0CECE" w:themeFill="background2" w:themeFillShade="E6"/>
          </w:tcPr>
          <w:p w14:paraId="49BDD309" w14:textId="77777777" w:rsidR="003A1CDD" w:rsidRPr="00771D1E" w:rsidRDefault="003A1CDD" w:rsidP="001B7480">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o </w:t>
            </w:r>
          </w:p>
          <w:p w14:paraId="1255D04C" w14:textId="77777777" w:rsidR="003A1CDD" w:rsidRPr="00771D1E" w:rsidRDefault="003A1CDD" w:rsidP="001B7480">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descripción del programa de estudios </w:t>
            </w:r>
          </w:p>
          <w:p w14:paraId="0124A6CA" w14:textId="77777777" w:rsidR="003A1CDD" w:rsidRPr="00771D1E" w:rsidRDefault="003A1CDD" w:rsidP="001B7480">
            <w:pPr>
              <w:spacing w:after="0" w:line="240" w:lineRule="auto"/>
              <w:ind w:right="-993"/>
              <w:rPr>
                <w:rFonts w:cs="Calibri"/>
                <w:b/>
                <w:sz w:val="16"/>
                <w:szCs w:val="16"/>
                <w:lang w:val="es-ES"/>
              </w:rPr>
            </w:pPr>
            <w:r w:rsidRPr="00771D1E">
              <w:rPr>
                <w:rFonts w:ascii="Calibri" w:eastAsia="Times New Roman" w:hAnsi="Calibri" w:cs="Times New Roman"/>
                <w:b/>
                <w:bCs/>
                <w:color w:val="000000"/>
                <w:sz w:val="16"/>
                <w:szCs w:val="16"/>
                <w:lang w:val="es-ES" w:eastAsia="en-GB"/>
              </w:rPr>
              <w:t>en la institución de acogida</w:t>
            </w:r>
          </w:p>
        </w:tc>
        <w:tc>
          <w:tcPr>
            <w:tcW w:w="1667" w:type="dxa"/>
            <w:shd w:val="clear" w:color="auto" w:fill="D0CECE" w:themeFill="background2" w:themeFillShade="E6"/>
          </w:tcPr>
          <w:p w14:paraId="761F492E" w14:textId="1C6DFEC0" w:rsidR="003A1CDD" w:rsidRPr="00771D1E" w:rsidRDefault="003A1CDD" w:rsidP="001B7480">
            <w:pPr>
              <w:spacing w:after="0" w:line="240" w:lineRule="auto"/>
              <w:rPr>
                <w:rFonts w:cs="Calibri"/>
                <w:b/>
                <w:bCs/>
                <w:sz w:val="16"/>
                <w:szCs w:val="16"/>
                <w:lang w:val="es-ES"/>
              </w:rPr>
            </w:pPr>
            <w:r w:rsidRPr="00771D1E">
              <w:rPr>
                <w:rFonts w:ascii="Calibri" w:eastAsia="Times New Roman" w:hAnsi="Calibri" w:cs="Times New Roman"/>
                <w:b/>
                <w:bCs/>
                <w:color w:val="000000"/>
                <w:sz w:val="16"/>
                <w:szCs w:val="16"/>
                <w:lang w:val="es-ES" w:eastAsia="en-GB"/>
              </w:rPr>
              <w:t xml:space="preserve">Descripción breve del componente virtual </w:t>
            </w:r>
          </w:p>
        </w:tc>
        <w:tc>
          <w:tcPr>
            <w:tcW w:w="1667" w:type="dxa"/>
            <w:shd w:val="clear" w:color="auto" w:fill="D0CECE" w:themeFill="background2" w:themeFillShade="E6"/>
          </w:tcPr>
          <w:p w14:paraId="29475396" w14:textId="3A2301A8" w:rsidR="003A1CDD" w:rsidRPr="00771D1E" w:rsidRDefault="003A1CDD"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Motivo de la modificación</w:t>
            </w:r>
            <w:r>
              <w:rPr>
                <w:rFonts w:ascii="Calibri" w:eastAsia="Times New Roman" w:hAnsi="Calibri" w:cs="Times New Roman"/>
                <w:b/>
                <w:bCs/>
                <w:color w:val="000000"/>
                <w:sz w:val="16"/>
                <w:szCs w:val="16"/>
                <w:lang w:val="es-ES" w:eastAsia="en-GB"/>
              </w:rPr>
              <w:t xml:space="preserve"> </w:t>
            </w:r>
            <w:r w:rsidRPr="00771D1E">
              <w:rPr>
                <w:rFonts w:ascii="Calibri" w:eastAsia="Times New Roman" w:hAnsi="Calibri" w:cs="Times New Roman"/>
                <w:bCs/>
                <w:color w:val="000000"/>
                <w:sz w:val="16"/>
                <w:szCs w:val="16"/>
                <w:lang w:val="es-ES" w:eastAsia="en-GB"/>
              </w:rPr>
              <w:t>[indicar el número que corresponda según la explicación de las entradas finales del glosario]</w:t>
            </w:r>
          </w:p>
          <w:p w14:paraId="305E79D5" w14:textId="77777777" w:rsidR="003A1CDD" w:rsidRPr="00771D1E" w:rsidRDefault="003A1CDD" w:rsidP="001B7480">
            <w:pPr>
              <w:spacing w:after="0" w:line="240" w:lineRule="auto"/>
              <w:ind w:right="317"/>
              <w:rPr>
                <w:rFonts w:ascii="Calibri" w:eastAsia="Times New Roman" w:hAnsi="Calibri" w:cs="Times New Roman"/>
                <w:color w:val="000000"/>
                <w:sz w:val="16"/>
                <w:szCs w:val="16"/>
                <w:lang w:val="es-ES" w:eastAsia="en-GB"/>
              </w:rPr>
            </w:pPr>
          </w:p>
        </w:tc>
        <w:tc>
          <w:tcPr>
            <w:tcW w:w="1310" w:type="dxa"/>
            <w:shd w:val="clear" w:color="auto" w:fill="D9D9D9" w:themeFill="background1" w:themeFillShade="D9"/>
          </w:tcPr>
          <w:p w14:paraId="3374C023" w14:textId="0F280AD4" w:rsidR="003A1CDD" w:rsidRPr="00771D1E" w:rsidRDefault="003A1CDD" w:rsidP="001B7480">
            <w:pPr>
              <w:spacing w:after="0" w:line="240" w:lineRule="auto"/>
              <w:rPr>
                <w:rFonts w:ascii="Calibri" w:eastAsia="Times New Roman" w:hAnsi="Calibri" w:cs="Times New Roman"/>
                <w:b/>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Número de créditos ECTS </w:t>
            </w:r>
            <w:r>
              <w:rPr>
                <w:rFonts w:ascii="Calibri" w:eastAsia="Times New Roman" w:hAnsi="Calibri" w:cs="Times New Roman"/>
                <w:b/>
                <w:bCs/>
                <w:color w:val="000000"/>
                <w:sz w:val="16"/>
                <w:szCs w:val="16"/>
                <w:lang w:val="es-ES" w:eastAsia="en-GB"/>
              </w:rPr>
              <w:t xml:space="preserve">(o equivalentes) </w:t>
            </w:r>
            <w:r w:rsidRPr="00771D1E">
              <w:rPr>
                <w:rFonts w:ascii="Calibri" w:eastAsia="Times New Roman" w:hAnsi="Calibri" w:cs="Times New Roman"/>
                <w:b/>
                <w:bCs/>
                <w:color w:val="000000"/>
                <w:sz w:val="16"/>
                <w:szCs w:val="16"/>
                <w:lang w:val="es-ES" w:eastAsia="en-GB"/>
              </w:rPr>
              <w:t>concedidos</w:t>
            </w:r>
          </w:p>
        </w:tc>
        <w:tc>
          <w:tcPr>
            <w:tcW w:w="1461" w:type="dxa"/>
            <w:shd w:val="clear" w:color="auto" w:fill="D0CECE" w:themeFill="background2" w:themeFillShade="E6"/>
          </w:tcPr>
          <w:p w14:paraId="2D41D042" w14:textId="77777777" w:rsidR="003A1CDD" w:rsidRDefault="003A1CDD" w:rsidP="001B7480">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p w14:paraId="20FBDDCD" w14:textId="08C76F92" w:rsidR="003A1CDD" w:rsidRPr="00771D1E" w:rsidRDefault="003A1CDD" w:rsidP="001B7480">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Sí/No</w:t>
            </w:r>
            <w:r w:rsidRPr="00771D1E">
              <w:rPr>
                <w:rFonts w:ascii="Calibri" w:eastAsia="Times New Roman" w:hAnsi="Calibri" w:cs="Times New Roman"/>
                <w:bCs/>
                <w:color w:val="000000"/>
                <w:sz w:val="16"/>
                <w:szCs w:val="16"/>
                <w:lang w:val="es-ES" w:eastAsia="en-GB"/>
              </w:rPr>
              <w:t>]</w:t>
            </w:r>
          </w:p>
        </w:tc>
      </w:tr>
      <w:tr w:rsidR="003A1CDD" w:rsidRPr="00771D1E" w14:paraId="71740B71" w14:textId="77777777" w:rsidTr="001B7480">
        <w:trPr>
          <w:trHeight w:hRule="exact" w:val="341"/>
        </w:trPr>
        <w:tc>
          <w:tcPr>
            <w:tcW w:w="767" w:type="dxa"/>
            <w:vMerge/>
            <w:shd w:val="clear" w:color="auto" w:fill="D5DCE4" w:themeFill="text2" w:themeFillTint="33"/>
          </w:tcPr>
          <w:p w14:paraId="29A55EB7" w14:textId="77777777" w:rsidR="003A1CDD" w:rsidRPr="00771D1E" w:rsidRDefault="003A1CDD" w:rsidP="001B7480">
            <w:pPr>
              <w:ind w:right="-993"/>
              <w:rPr>
                <w:rFonts w:cs="Calibri"/>
                <w:b/>
                <w:sz w:val="16"/>
                <w:szCs w:val="16"/>
                <w:lang w:val="es-ES"/>
              </w:rPr>
            </w:pPr>
          </w:p>
        </w:tc>
        <w:tc>
          <w:tcPr>
            <w:tcW w:w="1141" w:type="dxa"/>
          </w:tcPr>
          <w:p w14:paraId="482F54A4" w14:textId="77777777" w:rsidR="003A1CDD" w:rsidRPr="00771D1E" w:rsidRDefault="003A1CDD" w:rsidP="001B7480">
            <w:pPr>
              <w:ind w:right="-993"/>
              <w:rPr>
                <w:rFonts w:cs="Calibri"/>
                <w:b/>
                <w:sz w:val="16"/>
                <w:szCs w:val="16"/>
                <w:lang w:val="es-ES"/>
              </w:rPr>
            </w:pPr>
          </w:p>
        </w:tc>
        <w:tc>
          <w:tcPr>
            <w:tcW w:w="3107" w:type="dxa"/>
          </w:tcPr>
          <w:p w14:paraId="5ACF0054" w14:textId="77777777" w:rsidR="003A1CDD" w:rsidRPr="00771D1E" w:rsidRDefault="003A1CDD" w:rsidP="001B7480">
            <w:pPr>
              <w:ind w:right="-993"/>
              <w:rPr>
                <w:rFonts w:cs="Calibri"/>
                <w:b/>
                <w:sz w:val="16"/>
                <w:szCs w:val="16"/>
                <w:lang w:val="es-ES"/>
              </w:rPr>
            </w:pPr>
          </w:p>
        </w:tc>
        <w:tc>
          <w:tcPr>
            <w:tcW w:w="1667" w:type="dxa"/>
          </w:tcPr>
          <w:p w14:paraId="524C6DCE" w14:textId="77777777" w:rsidR="003A1CDD" w:rsidRPr="00771D1E" w:rsidRDefault="003A1CDD" w:rsidP="001B7480">
            <w:pPr>
              <w:rPr>
                <w:rFonts w:ascii="Calibri" w:eastAsia="Times New Roman" w:hAnsi="Calibri" w:cs="Times New Roman"/>
                <w:color w:val="000000"/>
                <w:sz w:val="16"/>
                <w:szCs w:val="16"/>
                <w:lang w:val="es-ES" w:eastAsia="en-GB"/>
              </w:rPr>
            </w:pPr>
          </w:p>
        </w:tc>
        <w:tc>
          <w:tcPr>
            <w:tcW w:w="1667" w:type="dxa"/>
          </w:tcPr>
          <w:p w14:paraId="591D6920" w14:textId="77777777" w:rsidR="003A1CDD" w:rsidRPr="00771D1E" w:rsidRDefault="003A1CDD" w:rsidP="001B7480">
            <w:pPr>
              <w:rPr>
                <w:rFonts w:ascii="Calibri" w:eastAsia="Times New Roman" w:hAnsi="Calibri" w:cs="Times New Roman"/>
                <w:color w:val="000000"/>
                <w:sz w:val="16"/>
                <w:szCs w:val="16"/>
                <w:lang w:val="es-ES" w:eastAsia="en-GB"/>
              </w:rPr>
            </w:pPr>
          </w:p>
        </w:tc>
        <w:tc>
          <w:tcPr>
            <w:tcW w:w="1310" w:type="dxa"/>
          </w:tcPr>
          <w:p w14:paraId="5856E30A" w14:textId="77777777" w:rsidR="003A1CDD" w:rsidRPr="00771D1E" w:rsidRDefault="003A1CDD" w:rsidP="001B7480">
            <w:pPr>
              <w:jc w:val="center"/>
              <w:rPr>
                <w:rFonts w:ascii="Calibri" w:eastAsia="Times New Roman" w:hAnsi="Calibri" w:cs="Times New Roman"/>
                <w:color w:val="000000"/>
                <w:sz w:val="16"/>
                <w:szCs w:val="16"/>
                <w:lang w:val="es-ES" w:eastAsia="en-GB"/>
              </w:rPr>
            </w:pPr>
          </w:p>
        </w:tc>
        <w:tc>
          <w:tcPr>
            <w:tcW w:w="1461" w:type="dxa"/>
            <w:vAlign w:val="bottom"/>
          </w:tcPr>
          <w:p w14:paraId="1850DE7C" w14:textId="318101E7" w:rsidR="003A1CDD" w:rsidRPr="00771D1E" w:rsidRDefault="003A1CDD" w:rsidP="001B7480">
            <w:pPr>
              <w:jc w:val="center"/>
              <w:rPr>
                <w:rFonts w:ascii="Calibri" w:eastAsia="Times New Roman" w:hAnsi="Calibri" w:cs="Times New Roman"/>
                <w:color w:val="000000"/>
                <w:sz w:val="16"/>
                <w:szCs w:val="16"/>
                <w:lang w:val="es-ES" w:eastAsia="en-GB"/>
              </w:rPr>
            </w:pPr>
          </w:p>
        </w:tc>
      </w:tr>
      <w:tr w:rsidR="003A1CDD" w:rsidRPr="00771D1E" w14:paraId="7F29A4DC" w14:textId="77777777" w:rsidTr="001B7480">
        <w:trPr>
          <w:trHeight w:hRule="exact" w:val="341"/>
        </w:trPr>
        <w:tc>
          <w:tcPr>
            <w:tcW w:w="767" w:type="dxa"/>
            <w:vMerge/>
            <w:shd w:val="clear" w:color="auto" w:fill="D5DCE4" w:themeFill="text2" w:themeFillTint="33"/>
          </w:tcPr>
          <w:p w14:paraId="0BE7EA6F" w14:textId="77777777" w:rsidR="003A1CDD" w:rsidRPr="00771D1E" w:rsidRDefault="003A1CDD" w:rsidP="001B7480">
            <w:pPr>
              <w:ind w:right="-993"/>
              <w:rPr>
                <w:rFonts w:cs="Calibri"/>
                <w:b/>
                <w:sz w:val="16"/>
                <w:szCs w:val="16"/>
                <w:lang w:val="es-ES"/>
              </w:rPr>
            </w:pPr>
          </w:p>
        </w:tc>
        <w:tc>
          <w:tcPr>
            <w:tcW w:w="1141" w:type="dxa"/>
          </w:tcPr>
          <w:p w14:paraId="5B196BE1" w14:textId="77777777" w:rsidR="003A1CDD" w:rsidRPr="00771D1E" w:rsidRDefault="003A1CDD" w:rsidP="001B7480">
            <w:pPr>
              <w:ind w:right="-993"/>
              <w:rPr>
                <w:rFonts w:cs="Calibri"/>
                <w:b/>
                <w:sz w:val="16"/>
                <w:szCs w:val="16"/>
                <w:lang w:val="es-ES"/>
              </w:rPr>
            </w:pPr>
          </w:p>
        </w:tc>
        <w:tc>
          <w:tcPr>
            <w:tcW w:w="3107" w:type="dxa"/>
          </w:tcPr>
          <w:p w14:paraId="794C827B" w14:textId="77777777" w:rsidR="003A1CDD" w:rsidRPr="00771D1E" w:rsidRDefault="003A1CDD" w:rsidP="001B7480">
            <w:pPr>
              <w:ind w:right="-993"/>
              <w:rPr>
                <w:rFonts w:cs="Calibri"/>
                <w:b/>
                <w:sz w:val="16"/>
                <w:szCs w:val="16"/>
                <w:lang w:val="es-ES"/>
              </w:rPr>
            </w:pPr>
          </w:p>
        </w:tc>
        <w:tc>
          <w:tcPr>
            <w:tcW w:w="1667" w:type="dxa"/>
          </w:tcPr>
          <w:p w14:paraId="0736B088" w14:textId="77777777" w:rsidR="003A1CDD" w:rsidRPr="00771D1E" w:rsidRDefault="003A1CDD" w:rsidP="001B7480">
            <w:pPr>
              <w:rPr>
                <w:rFonts w:ascii="Calibri" w:eastAsia="Times New Roman" w:hAnsi="Calibri" w:cs="Times New Roman"/>
                <w:color w:val="000000"/>
                <w:sz w:val="16"/>
                <w:szCs w:val="16"/>
                <w:lang w:val="es-ES" w:eastAsia="en-GB"/>
              </w:rPr>
            </w:pPr>
          </w:p>
        </w:tc>
        <w:tc>
          <w:tcPr>
            <w:tcW w:w="1667" w:type="dxa"/>
          </w:tcPr>
          <w:p w14:paraId="581F1105" w14:textId="77777777" w:rsidR="003A1CDD" w:rsidRPr="00771D1E" w:rsidRDefault="003A1CDD" w:rsidP="001B7480">
            <w:pPr>
              <w:rPr>
                <w:rFonts w:ascii="Calibri" w:eastAsia="Times New Roman" w:hAnsi="Calibri" w:cs="Times New Roman"/>
                <w:color w:val="000000"/>
                <w:sz w:val="16"/>
                <w:szCs w:val="16"/>
                <w:lang w:val="es-ES" w:eastAsia="en-GB"/>
              </w:rPr>
            </w:pPr>
          </w:p>
        </w:tc>
        <w:tc>
          <w:tcPr>
            <w:tcW w:w="1310" w:type="dxa"/>
          </w:tcPr>
          <w:p w14:paraId="3ADCCED3" w14:textId="77777777" w:rsidR="003A1CDD" w:rsidRPr="00771D1E" w:rsidRDefault="003A1CDD" w:rsidP="001B7480">
            <w:pPr>
              <w:jc w:val="center"/>
              <w:rPr>
                <w:rFonts w:ascii="Calibri" w:eastAsia="Times New Roman" w:hAnsi="Calibri" w:cs="Times New Roman"/>
                <w:color w:val="000000"/>
                <w:sz w:val="16"/>
                <w:szCs w:val="16"/>
                <w:lang w:val="es-ES" w:eastAsia="en-GB"/>
              </w:rPr>
            </w:pPr>
          </w:p>
        </w:tc>
        <w:tc>
          <w:tcPr>
            <w:tcW w:w="1461" w:type="dxa"/>
            <w:vAlign w:val="bottom"/>
          </w:tcPr>
          <w:p w14:paraId="43F73E9B" w14:textId="2382A95D" w:rsidR="003A1CDD" w:rsidRPr="00771D1E" w:rsidRDefault="003A1CDD" w:rsidP="001B7480">
            <w:pPr>
              <w:jc w:val="center"/>
              <w:rPr>
                <w:rFonts w:ascii="Calibri" w:eastAsia="Times New Roman" w:hAnsi="Calibri" w:cs="Times New Roman"/>
                <w:color w:val="000000"/>
                <w:sz w:val="16"/>
                <w:szCs w:val="16"/>
                <w:lang w:val="es-ES" w:eastAsia="en-GB"/>
              </w:rPr>
            </w:pPr>
          </w:p>
        </w:tc>
      </w:tr>
    </w:tbl>
    <w:p w14:paraId="3A873750" w14:textId="77777777" w:rsidR="003A1CDD" w:rsidRDefault="003A1CDD" w:rsidP="00633CE7">
      <w:pPr>
        <w:spacing w:after="120" w:line="240" w:lineRule="auto"/>
        <w:ind w:right="28"/>
        <w:jc w:val="center"/>
        <w:rPr>
          <w:rFonts w:ascii="Verdana" w:eastAsia="Times New Roman" w:hAnsi="Verdana" w:cs="Arial"/>
          <w:b/>
          <w:color w:val="002060"/>
          <w:sz w:val="28"/>
          <w:szCs w:val="36"/>
          <w:lang w:val="en-GB"/>
        </w:rPr>
      </w:pPr>
    </w:p>
    <w:p w14:paraId="54158571" w14:textId="7E46C53E" w:rsidR="00633CE7" w:rsidRPr="00DE4CD5" w:rsidRDefault="00633CE7" w:rsidP="00633CE7">
      <w:pPr>
        <w:spacing w:after="120" w:line="240" w:lineRule="auto"/>
        <w:ind w:right="28"/>
        <w:jc w:val="center"/>
        <w:rPr>
          <w:rFonts w:ascii="Verdana" w:eastAsia="Times New Roman" w:hAnsi="Verdana" w:cs="Arial"/>
          <w:b/>
          <w:color w:val="002060"/>
          <w:sz w:val="28"/>
          <w:szCs w:val="36"/>
          <w:lang w:val="es-ES"/>
        </w:rPr>
      </w:pPr>
      <w:r w:rsidRPr="00DE4CD5">
        <w:rPr>
          <w:rFonts w:ascii="Verdana" w:eastAsia="Times New Roman" w:hAnsi="Verdana" w:cs="Arial"/>
          <w:b/>
          <w:color w:val="002060"/>
          <w:sz w:val="28"/>
          <w:szCs w:val="36"/>
          <w:lang w:val="es-ES"/>
        </w:rPr>
        <w:t>Apro</w:t>
      </w:r>
      <w:r w:rsidR="0016236B" w:rsidRPr="00DE4CD5">
        <w:rPr>
          <w:rFonts w:ascii="Verdana" w:eastAsia="Times New Roman" w:hAnsi="Verdana" w:cs="Arial"/>
          <w:b/>
          <w:color w:val="002060"/>
          <w:sz w:val="28"/>
          <w:szCs w:val="36"/>
          <w:lang w:val="es-ES"/>
        </w:rPr>
        <w:t>b</w:t>
      </w:r>
      <w:r w:rsidRPr="00DE4CD5">
        <w:rPr>
          <w:rFonts w:ascii="Verdana" w:eastAsia="Times New Roman" w:hAnsi="Verdana" w:cs="Arial"/>
          <w:b/>
          <w:color w:val="002060"/>
          <w:sz w:val="28"/>
          <w:szCs w:val="36"/>
          <w:lang w:val="es-ES"/>
        </w:rPr>
        <w:t>a</w:t>
      </w:r>
      <w:r w:rsidR="0016236B" w:rsidRPr="00DE4CD5">
        <w:rPr>
          <w:rFonts w:ascii="Verdana" w:eastAsia="Times New Roman" w:hAnsi="Verdana" w:cs="Arial"/>
          <w:b/>
          <w:color w:val="002060"/>
          <w:sz w:val="28"/>
          <w:szCs w:val="36"/>
          <w:lang w:val="es-ES"/>
        </w:rPr>
        <w:t>ción de cambios</w:t>
      </w:r>
      <w:r w:rsidRPr="00DE4CD5">
        <w:rPr>
          <w:rFonts w:ascii="Verdana" w:eastAsia="Times New Roman" w:hAnsi="Verdana" w:cs="Arial"/>
          <w:b/>
          <w:color w:val="002060"/>
          <w:sz w:val="28"/>
          <w:szCs w:val="36"/>
          <w:lang w:val="es-ES"/>
        </w:rPr>
        <w:t xml:space="preserve"> </w:t>
      </w:r>
      <w:r w:rsidR="0016236B" w:rsidRPr="00DE4CD5">
        <w:rPr>
          <w:rFonts w:ascii="Verdana" w:eastAsia="Times New Roman" w:hAnsi="Verdana" w:cs="Arial"/>
          <w:b/>
          <w:color w:val="002060"/>
          <w:sz w:val="28"/>
          <w:szCs w:val="36"/>
          <w:lang w:val="es-ES"/>
        </w:rPr>
        <w:t>excepcionales al acuerdo de aprendizaje</w:t>
      </w:r>
      <w:r w:rsidRPr="00DE4CD5">
        <w:rPr>
          <w:rFonts w:ascii="Verdana" w:eastAsia="Times New Roman" w:hAnsi="Verdana" w:cs="Arial"/>
          <w:b/>
          <w:color w:val="002060"/>
          <w:sz w:val="28"/>
          <w:szCs w:val="36"/>
          <w:lang w:val="es-ES"/>
        </w:rPr>
        <w:t xml:space="preserve"> </w:t>
      </w:r>
    </w:p>
    <w:tbl>
      <w:tblPr>
        <w:tblStyle w:val="Tablaconcuadrcula"/>
        <w:tblW w:w="0" w:type="auto"/>
        <w:tblLook w:val="04A0" w:firstRow="1" w:lastRow="0" w:firstColumn="1" w:lastColumn="0" w:noHBand="0" w:noVBand="1"/>
      </w:tblPr>
      <w:tblGrid>
        <w:gridCol w:w="1751"/>
        <w:gridCol w:w="1739"/>
        <w:gridCol w:w="1739"/>
        <w:gridCol w:w="1744"/>
        <w:gridCol w:w="1738"/>
        <w:gridCol w:w="1745"/>
      </w:tblGrid>
      <w:tr w:rsidR="00633CE7" w14:paraId="171EAB6A" w14:textId="77777777" w:rsidTr="007C26FB">
        <w:tc>
          <w:tcPr>
            <w:tcW w:w="10456" w:type="dxa"/>
            <w:gridSpan w:val="6"/>
          </w:tcPr>
          <w:p w14:paraId="2EB2A989" w14:textId="0C938EE9" w:rsidR="0016236B" w:rsidRDefault="0016236B" w:rsidP="00DE4CD5">
            <w:pPr>
              <w:spacing w:after="120" w:line="240" w:lineRule="auto"/>
              <w:ind w:right="28"/>
              <w:jc w:val="both"/>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lastRenderedPageBreak/>
              <w:t xml:space="preserve">Mediante la firma digital/ la aprobación del presente documento, </w:t>
            </w:r>
            <w:r w:rsidRPr="00771D1E">
              <w:rPr>
                <w:rFonts w:eastAsia="Times New Roman" w:cstheme="minorHAnsi"/>
                <w:color w:val="000000"/>
                <w:sz w:val="16"/>
                <w:szCs w:val="16"/>
                <w:lang w:val="es-ES" w:eastAsia="en-GB"/>
              </w:rPr>
              <w:t xml:space="preserve">el estudiante, la institución de envío y la institución de acogida confirman que aprueban el </w:t>
            </w:r>
            <w:r>
              <w:rPr>
                <w:rFonts w:eastAsia="Times New Roman" w:cstheme="minorHAnsi"/>
                <w:color w:val="000000"/>
                <w:sz w:val="16"/>
                <w:szCs w:val="16"/>
                <w:lang w:val="es-ES" w:eastAsia="en-GB"/>
              </w:rPr>
              <w:t>a</w:t>
            </w:r>
            <w:r w:rsidRPr="00771D1E">
              <w:rPr>
                <w:rFonts w:eastAsia="Times New Roman" w:cstheme="minorHAnsi"/>
                <w:color w:val="000000"/>
                <w:sz w:val="16"/>
                <w:szCs w:val="16"/>
                <w:lang w:val="es-ES" w:eastAsia="en-GB"/>
              </w:rPr>
              <w:t>cuerdo de aprendizaje y que cumplirán con lo acordado por todas las partes. Las instituciones de envío y de acogida respetarán los principios de la Carta Erasmus de Educación Superior en todo lo relacionado con la movilidad de estudios. La institución beneficiaria y el estudiante se comprometerán también a cumplir</w:t>
            </w:r>
            <w:r>
              <w:rPr>
                <w:rFonts w:eastAsia="Times New Roman" w:cstheme="minorHAnsi"/>
                <w:color w:val="000000"/>
                <w:sz w:val="16"/>
                <w:szCs w:val="16"/>
                <w:lang w:val="es-ES" w:eastAsia="en-GB"/>
              </w:rPr>
              <w:t xml:space="preserve"> con</w:t>
            </w:r>
            <w:r w:rsidRPr="00771D1E">
              <w:rPr>
                <w:rFonts w:eastAsia="Times New Roman" w:cstheme="minorHAnsi"/>
                <w:color w:val="000000"/>
                <w:sz w:val="16"/>
                <w:szCs w:val="16"/>
                <w:lang w:val="es-ES" w:eastAsia="en-GB"/>
              </w:rPr>
              <w:t xml:space="preserve"> lo que se haya acordado en el convenio de subvención Erasmus+. La institución de acogida confirma que los componentes educativos indicados son conformes con su catálogo de oferta académica, o según lo acordado de otra manera, y estarán disponibles para el estudiante. La institución de envío se compromete a reconocer todos los créditos, o las unidades equivalentes, obtenidos en la institución de acogida de todos los componentes educativos completados satisfactoriamente y que serán tenidos en cuenta para la titulación del estudiante. El estudiante y la institución de acogida comunicarán a la institución de envío cualquier problema o modificación relacionados con el programa, las personas responsables y/o el periodo de estudio</w:t>
            </w:r>
            <w:r>
              <w:rPr>
                <w:rFonts w:eastAsia="Times New Roman" w:cstheme="minorHAnsi"/>
                <w:color w:val="000000"/>
                <w:sz w:val="16"/>
                <w:szCs w:val="16"/>
                <w:lang w:val="es-ES" w:eastAsia="en-GB"/>
              </w:rPr>
              <w:t>.</w:t>
            </w:r>
          </w:p>
        </w:tc>
      </w:tr>
      <w:tr w:rsidR="007C26FB" w14:paraId="1986691E" w14:textId="77777777" w:rsidTr="007C26FB">
        <w:tc>
          <w:tcPr>
            <w:tcW w:w="1751" w:type="dxa"/>
            <w:vAlign w:val="center"/>
          </w:tcPr>
          <w:p w14:paraId="0EA2AF4B" w14:textId="13DE4907" w:rsidR="007C26FB" w:rsidRDefault="007C26FB" w:rsidP="007C26FB">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Compromiso</w:t>
            </w:r>
            <w:proofErr w:type="spellEnd"/>
          </w:p>
        </w:tc>
        <w:tc>
          <w:tcPr>
            <w:tcW w:w="1739" w:type="dxa"/>
            <w:vAlign w:val="center"/>
          </w:tcPr>
          <w:p w14:paraId="122B830D" w14:textId="51A456DA" w:rsidR="007C26FB" w:rsidRDefault="007C26FB" w:rsidP="007C26FB">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N</w:t>
            </w:r>
            <w:r>
              <w:rPr>
                <w:rFonts w:ascii="Calibri" w:eastAsia="Times New Roman" w:hAnsi="Calibri" w:cs="Times New Roman"/>
                <w:b/>
                <w:bCs/>
                <w:color w:val="000000"/>
                <w:sz w:val="16"/>
                <w:szCs w:val="16"/>
                <w:lang w:val="en-GB" w:eastAsia="en-GB"/>
              </w:rPr>
              <w:t>ombre</w:t>
            </w:r>
          </w:p>
        </w:tc>
        <w:tc>
          <w:tcPr>
            <w:tcW w:w="1739" w:type="dxa"/>
            <w:vAlign w:val="center"/>
          </w:tcPr>
          <w:p w14:paraId="2A4F430B" w14:textId="28A4C3B6" w:rsidR="007C26FB" w:rsidRDefault="007C26FB" w:rsidP="007C26FB">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 xml:space="preserve">Correo </w:t>
            </w:r>
            <w:proofErr w:type="spellStart"/>
            <w:r>
              <w:rPr>
                <w:rFonts w:ascii="Calibri" w:eastAsia="Times New Roman" w:hAnsi="Calibri" w:cs="Times New Roman"/>
                <w:b/>
                <w:bCs/>
                <w:color w:val="000000"/>
                <w:sz w:val="16"/>
                <w:szCs w:val="16"/>
                <w:lang w:val="en-GB" w:eastAsia="en-GB"/>
              </w:rPr>
              <w:t>electrónico</w:t>
            </w:r>
            <w:proofErr w:type="spellEnd"/>
          </w:p>
        </w:tc>
        <w:tc>
          <w:tcPr>
            <w:tcW w:w="1744" w:type="dxa"/>
            <w:vAlign w:val="center"/>
          </w:tcPr>
          <w:p w14:paraId="3DCBD51D" w14:textId="53F4E0C7" w:rsidR="007C26FB" w:rsidRDefault="007C26FB" w:rsidP="007C26FB">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Cargo</w:t>
            </w:r>
          </w:p>
        </w:tc>
        <w:tc>
          <w:tcPr>
            <w:tcW w:w="1738" w:type="dxa"/>
            <w:vAlign w:val="center"/>
          </w:tcPr>
          <w:p w14:paraId="4FBB8463" w14:textId="74600CF4" w:rsidR="007C26FB" w:rsidRDefault="007C26FB" w:rsidP="007C26FB">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Fecha</w:t>
            </w:r>
            <w:proofErr w:type="spellEnd"/>
          </w:p>
        </w:tc>
        <w:tc>
          <w:tcPr>
            <w:tcW w:w="1745" w:type="dxa"/>
            <w:vAlign w:val="center"/>
          </w:tcPr>
          <w:p w14:paraId="67D2B569" w14:textId="23DDE49A" w:rsidR="007C26FB" w:rsidRDefault="007C26FB" w:rsidP="007C26FB">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Aprobación</w:t>
            </w:r>
            <w:proofErr w:type="spellEnd"/>
          </w:p>
        </w:tc>
      </w:tr>
      <w:tr w:rsidR="007C26FB" w14:paraId="1E5953FC" w14:textId="77777777" w:rsidTr="007C26FB">
        <w:tc>
          <w:tcPr>
            <w:tcW w:w="1751" w:type="dxa"/>
            <w:vAlign w:val="center"/>
          </w:tcPr>
          <w:p w14:paraId="547B73EC" w14:textId="1297BA72" w:rsidR="007C26FB" w:rsidRDefault="007C26FB" w:rsidP="007C26FB">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color w:val="000000"/>
                <w:sz w:val="16"/>
                <w:szCs w:val="16"/>
                <w:lang w:val="en-GB" w:eastAsia="en-GB"/>
              </w:rPr>
              <w:t>Es</w:t>
            </w:r>
            <w:r w:rsidRPr="002A00C3">
              <w:rPr>
                <w:rFonts w:ascii="Calibri" w:eastAsia="Times New Roman" w:hAnsi="Calibri" w:cs="Times New Roman"/>
                <w:color w:val="000000"/>
                <w:sz w:val="16"/>
                <w:szCs w:val="16"/>
                <w:lang w:val="en-GB" w:eastAsia="en-GB"/>
              </w:rPr>
              <w:t>tud</w:t>
            </w:r>
            <w:r>
              <w:rPr>
                <w:rFonts w:ascii="Calibri" w:eastAsia="Times New Roman" w:hAnsi="Calibri" w:cs="Times New Roman"/>
                <w:color w:val="000000"/>
                <w:sz w:val="16"/>
                <w:szCs w:val="16"/>
                <w:lang w:val="en-GB" w:eastAsia="en-GB"/>
              </w:rPr>
              <w:t>ia</w:t>
            </w:r>
            <w:r w:rsidRPr="002A00C3">
              <w:rPr>
                <w:rFonts w:ascii="Calibri" w:eastAsia="Times New Roman" w:hAnsi="Calibri" w:cs="Times New Roman"/>
                <w:color w:val="000000"/>
                <w:sz w:val="16"/>
                <w:szCs w:val="16"/>
                <w:lang w:val="en-GB" w:eastAsia="en-GB"/>
              </w:rPr>
              <w:t>nt</w:t>
            </w:r>
            <w:r>
              <w:rPr>
                <w:rFonts w:ascii="Calibri" w:eastAsia="Times New Roman" w:hAnsi="Calibri" w:cs="Times New Roman"/>
                <w:color w:val="000000"/>
                <w:sz w:val="16"/>
                <w:szCs w:val="16"/>
                <w:lang w:val="en-GB" w:eastAsia="en-GB"/>
              </w:rPr>
              <w:t>e</w:t>
            </w:r>
            <w:proofErr w:type="spellEnd"/>
          </w:p>
        </w:tc>
        <w:tc>
          <w:tcPr>
            <w:tcW w:w="1739" w:type="dxa"/>
            <w:vAlign w:val="center"/>
          </w:tcPr>
          <w:p w14:paraId="1F1AFE47"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5B91166B" w14:textId="77777777" w:rsidR="007C26FB" w:rsidRPr="002A00C3" w:rsidRDefault="007C26FB" w:rsidP="007C26FB">
            <w:pPr>
              <w:spacing w:after="0" w:line="240" w:lineRule="auto"/>
              <w:jc w:val="center"/>
              <w:rPr>
                <w:rFonts w:ascii="Calibri" w:eastAsia="Times New Roman" w:hAnsi="Calibri" w:cs="Times New Roman"/>
                <w:color w:val="000000"/>
                <w:sz w:val="16"/>
                <w:szCs w:val="16"/>
                <w:lang w:val="en-GB" w:eastAsia="en-GB"/>
              </w:rPr>
            </w:pPr>
          </w:p>
          <w:p w14:paraId="458C4DBB"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328ECBA9" w14:textId="61D85A5D" w:rsidR="007C26FB" w:rsidRDefault="007C26FB" w:rsidP="007C26FB">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i/>
                <w:color w:val="000000"/>
                <w:sz w:val="16"/>
                <w:szCs w:val="16"/>
                <w:lang w:val="en-GB" w:eastAsia="en-GB"/>
              </w:rPr>
              <w:t>Es</w:t>
            </w:r>
            <w:r w:rsidRPr="002A00C3">
              <w:rPr>
                <w:rFonts w:ascii="Calibri" w:eastAsia="Times New Roman" w:hAnsi="Calibri" w:cs="Times New Roman"/>
                <w:i/>
                <w:color w:val="000000"/>
                <w:sz w:val="16"/>
                <w:szCs w:val="16"/>
                <w:lang w:val="en-GB" w:eastAsia="en-GB"/>
              </w:rPr>
              <w:t>tud</w:t>
            </w:r>
            <w:r>
              <w:rPr>
                <w:rFonts w:ascii="Calibri" w:eastAsia="Times New Roman" w:hAnsi="Calibri" w:cs="Times New Roman"/>
                <w:i/>
                <w:color w:val="000000"/>
                <w:sz w:val="16"/>
                <w:szCs w:val="16"/>
                <w:lang w:val="en-GB" w:eastAsia="en-GB"/>
              </w:rPr>
              <w:t>ia</w:t>
            </w:r>
            <w:r w:rsidRPr="002A00C3">
              <w:rPr>
                <w:rFonts w:ascii="Calibri" w:eastAsia="Times New Roman" w:hAnsi="Calibri" w:cs="Times New Roman"/>
                <w:i/>
                <w:color w:val="000000"/>
                <w:sz w:val="16"/>
                <w:szCs w:val="16"/>
                <w:lang w:val="en-GB" w:eastAsia="en-GB"/>
              </w:rPr>
              <w:t>nt</w:t>
            </w:r>
            <w:r>
              <w:rPr>
                <w:rFonts w:ascii="Calibri" w:eastAsia="Times New Roman" w:hAnsi="Calibri" w:cs="Times New Roman"/>
                <w:i/>
                <w:color w:val="000000"/>
                <w:sz w:val="16"/>
                <w:szCs w:val="16"/>
                <w:lang w:val="en-GB" w:eastAsia="en-GB"/>
              </w:rPr>
              <w:t>e</w:t>
            </w:r>
            <w:proofErr w:type="spellEnd"/>
          </w:p>
        </w:tc>
        <w:tc>
          <w:tcPr>
            <w:tcW w:w="1738" w:type="dxa"/>
            <w:vAlign w:val="center"/>
          </w:tcPr>
          <w:p w14:paraId="2B27EC3C"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359E8B78"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r>
      <w:tr w:rsidR="007C26FB" w14:paraId="12BAB7DE" w14:textId="77777777" w:rsidTr="007C26FB">
        <w:tc>
          <w:tcPr>
            <w:tcW w:w="1751" w:type="dxa"/>
            <w:vAlign w:val="center"/>
          </w:tcPr>
          <w:p w14:paraId="63F7B8C5" w14:textId="493EF0A2" w:rsidR="007C26FB" w:rsidRDefault="007C26FB" w:rsidP="007C26FB">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w:t>
            </w:r>
            <w:r w:rsidR="00EE20C4">
              <w:rPr>
                <w:rFonts w:ascii="Calibri" w:eastAsia="Times New Roman" w:hAnsi="Calibri" w:cs="Times New Roman"/>
                <w:color w:val="000000"/>
                <w:sz w:val="16"/>
                <w:szCs w:val="16"/>
                <w:lang w:val="es-ES" w:eastAsia="en-GB"/>
              </w:rPr>
              <w:t>sa</w:t>
            </w:r>
            <w:r w:rsidRPr="00DE4CD5">
              <w:rPr>
                <w:rFonts w:ascii="Calibri" w:eastAsia="Times New Roman" w:hAnsi="Calibri" w:cs="Times New Roman"/>
                <w:color w:val="000000"/>
                <w:sz w:val="16"/>
                <w:szCs w:val="16"/>
                <w:lang w:val="es-ES" w:eastAsia="en-GB"/>
              </w:rPr>
              <w:t>ble en la institución de envío</w:t>
            </w:r>
          </w:p>
        </w:tc>
        <w:tc>
          <w:tcPr>
            <w:tcW w:w="1739" w:type="dxa"/>
            <w:vAlign w:val="center"/>
          </w:tcPr>
          <w:p w14:paraId="31784FAF"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6F95B88D"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5DD5DA1A"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38" w:type="dxa"/>
            <w:vAlign w:val="center"/>
          </w:tcPr>
          <w:p w14:paraId="701D1266"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2657D608"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r>
      <w:tr w:rsidR="007C26FB" w14:paraId="092BF159" w14:textId="77777777" w:rsidTr="007C26FB">
        <w:tc>
          <w:tcPr>
            <w:tcW w:w="1751" w:type="dxa"/>
            <w:vAlign w:val="center"/>
          </w:tcPr>
          <w:p w14:paraId="202C73A7" w14:textId="0EAFE76F" w:rsidR="007C26FB" w:rsidRDefault="007C26FB" w:rsidP="007C26FB">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acogida</w:t>
            </w:r>
          </w:p>
        </w:tc>
        <w:tc>
          <w:tcPr>
            <w:tcW w:w="1739" w:type="dxa"/>
            <w:vAlign w:val="center"/>
          </w:tcPr>
          <w:p w14:paraId="645D8364"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7286763B"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2B72ACA5"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38" w:type="dxa"/>
            <w:vAlign w:val="center"/>
          </w:tcPr>
          <w:p w14:paraId="69560F7B"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259CBDD9" w14:textId="77777777" w:rsidR="007C26FB" w:rsidRDefault="007C26FB" w:rsidP="007C26FB">
            <w:pPr>
              <w:spacing w:after="120" w:line="240" w:lineRule="auto"/>
              <w:ind w:right="28"/>
              <w:jc w:val="center"/>
              <w:rPr>
                <w:rFonts w:ascii="Verdana" w:eastAsia="Times New Roman" w:hAnsi="Verdana" w:cs="Arial"/>
                <w:b/>
                <w:color w:val="002060"/>
                <w:sz w:val="28"/>
                <w:szCs w:val="36"/>
                <w:lang w:val="es-ES"/>
              </w:rPr>
            </w:pPr>
          </w:p>
        </w:tc>
      </w:tr>
    </w:tbl>
    <w:p w14:paraId="02B126BE" w14:textId="77777777" w:rsidR="00633CE7" w:rsidRPr="00DE4CD5" w:rsidRDefault="00633CE7" w:rsidP="00633CE7">
      <w:pPr>
        <w:spacing w:after="120" w:line="240" w:lineRule="auto"/>
        <w:ind w:right="28"/>
        <w:rPr>
          <w:rFonts w:ascii="Verdana" w:eastAsia="Times New Roman" w:hAnsi="Verdana" w:cs="Arial"/>
          <w:b/>
          <w:color w:val="002060"/>
          <w:sz w:val="28"/>
          <w:szCs w:val="36"/>
          <w:lang w:val="es-ES"/>
        </w:rPr>
      </w:pPr>
    </w:p>
    <w:p w14:paraId="78B9F5E9" w14:textId="77777777" w:rsidR="00633CE7" w:rsidRPr="00771D1E" w:rsidRDefault="00633CE7" w:rsidP="00502EF9">
      <w:pPr>
        <w:spacing w:after="120" w:line="240" w:lineRule="auto"/>
        <w:ind w:right="28"/>
        <w:jc w:val="center"/>
        <w:rPr>
          <w:rFonts w:ascii="Verdana" w:eastAsia="Times New Roman" w:hAnsi="Verdana" w:cs="Arial"/>
          <w:b/>
          <w:color w:val="002060"/>
          <w:sz w:val="28"/>
          <w:szCs w:val="36"/>
          <w:lang w:val="es-ES"/>
        </w:rPr>
      </w:pPr>
    </w:p>
    <w:p w14:paraId="25597AD2" w14:textId="62302E43" w:rsidR="00E176C0" w:rsidRPr="00771D1E" w:rsidRDefault="00633CE7" w:rsidP="00E176C0">
      <w:pPr>
        <w:spacing w:after="120" w:line="240" w:lineRule="auto"/>
        <w:ind w:right="28"/>
        <w:jc w:val="center"/>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t xml:space="preserve">Acuerdo de aprendizaje para una movilidad de corta duración con un componente virtual </w:t>
      </w:r>
      <w:r w:rsidR="007C26FB">
        <w:rPr>
          <w:rFonts w:ascii="Verdana" w:eastAsia="Times New Roman" w:hAnsi="Verdana" w:cs="Arial"/>
          <w:b/>
          <w:color w:val="002060"/>
          <w:sz w:val="28"/>
          <w:szCs w:val="36"/>
          <w:lang w:val="es-ES"/>
        </w:rPr>
        <w:t>obligatorio</w:t>
      </w:r>
    </w:p>
    <w:p w14:paraId="0F4D0D03" w14:textId="5BCDAEBB" w:rsidR="00E176C0" w:rsidRPr="00DB7909" w:rsidRDefault="00DB7909" w:rsidP="00E176C0">
      <w:pPr>
        <w:spacing w:after="120" w:line="240" w:lineRule="auto"/>
        <w:ind w:right="28"/>
        <w:jc w:val="center"/>
        <w:rPr>
          <w:rFonts w:ascii="Verdana" w:eastAsia="Times New Roman" w:hAnsi="Verdana" w:cs="Arial"/>
          <w:b/>
          <w:color w:val="002060"/>
          <w:sz w:val="24"/>
          <w:szCs w:val="36"/>
          <w:lang w:val="es-ES"/>
        </w:rPr>
      </w:pPr>
      <w:r w:rsidRPr="00DB7909">
        <w:rPr>
          <w:rFonts w:ascii="Verdana" w:eastAsia="Times New Roman" w:hAnsi="Verdana" w:cs="Arial"/>
          <w:b/>
          <w:color w:val="002060"/>
          <w:sz w:val="24"/>
          <w:szCs w:val="36"/>
          <w:lang w:val="es-ES"/>
        </w:rPr>
        <w:t>Programa de estudios en la institución de acogida y reconocimiento de la institución de envío</w:t>
      </w:r>
      <w:r w:rsidR="00894EBA" w:rsidRPr="00DB7909">
        <w:rPr>
          <w:rFonts w:ascii="Verdana" w:eastAsia="Times New Roman" w:hAnsi="Verdana" w:cs="Arial"/>
          <w:b/>
          <w:color w:val="002060"/>
          <w:sz w:val="24"/>
          <w:szCs w:val="36"/>
          <w:lang w:val="es-ES"/>
        </w:rPr>
        <w:t xml:space="preserve"> </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783"/>
        <w:gridCol w:w="2604"/>
        <w:gridCol w:w="3066"/>
        <w:gridCol w:w="1276"/>
        <w:gridCol w:w="1423"/>
      </w:tblGrid>
      <w:tr w:rsidR="00C32A4D" w:rsidRPr="00771D1E" w14:paraId="58D30A9E" w14:textId="77777777" w:rsidTr="00945BE4">
        <w:trPr>
          <w:trHeight w:hRule="exact" w:val="677"/>
        </w:trPr>
        <w:tc>
          <w:tcPr>
            <w:tcW w:w="1053" w:type="dxa"/>
            <w:vMerge w:val="restart"/>
            <w:shd w:val="clear" w:color="auto" w:fill="D5DCE4" w:themeFill="text2" w:themeFillTint="33"/>
          </w:tcPr>
          <w:p w14:paraId="003D372A" w14:textId="432A2F63" w:rsidR="00C32A4D" w:rsidRPr="00771D1E" w:rsidRDefault="007C26FB" w:rsidP="00BA1E54">
            <w:pPr>
              <w:spacing w:before="240" w:after="0" w:line="480" w:lineRule="auto"/>
              <w:ind w:right="-993"/>
              <w:rPr>
                <w:rFonts w:cs="Calibri"/>
                <w:b/>
                <w:sz w:val="16"/>
                <w:szCs w:val="16"/>
                <w:lang w:val="es-ES"/>
              </w:rPr>
            </w:pPr>
            <w:r>
              <w:rPr>
                <w:rFonts w:cs="Calibri"/>
                <w:b/>
                <w:sz w:val="16"/>
                <w:szCs w:val="16"/>
                <w:lang w:val="es-ES"/>
              </w:rPr>
              <w:t>Tabla D</w:t>
            </w:r>
          </w:p>
        </w:tc>
        <w:tc>
          <w:tcPr>
            <w:tcW w:w="1783" w:type="dxa"/>
            <w:shd w:val="clear" w:color="auto" w:fill="D0CECE" w:themeFill="background2" w:themeFillShade="E6"/>
          </w:tcPr>
          <w:p w14:paraId="63816D27" w14:textId="24AC241F" w:rsidR="00894EBA" w:rsidRPr="00771D1E" w:rsidRDefault="00894EBA" w:rsidP="00BA1E54">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Código del componente</w:t>
            </w:r>
          </w:p>
          <w:p w14:paraId="306C33D0" w14:textId="77455C2A" w:rsidR="00894EBA" w:rsidRPr="00DE4CD5" w:rsidRDefault="00894EBA" w:rsidP="00BA1E54">
            <w:pPr>
              <w:spacing w:after="0" w:line="240" w:lineRule="auto"/>
              <w:ind w:right="-993"/>
              <w:rPr>
                <w:rFonts w:cs="Calibri"/>
                <w:sz w:val="16"/>
                <w:szCs w:val="16"/>
                <w:lang w:val="es-ES"/>
              </w:rPr>
            </w:pPr>
            <w:r w:rsidRPr="00771D1E">
              <w:rPr>
                <w:rFonts w:ascii="Calibri" w:eastAsia="Times New Roman" w:hAnsi="Calibri" w:cs="Times New Roman"/>
                <w:b/>
                <w:bCs/>
                <w:color w:val="000000"/>
                <w:sz w:val="16"/>
                <w:szCs w:val="16"/>
                <w:lang w:val="es-ES" w:eastAsia="en-GB"/>
              </w:rPr>
              <w:t xml:space="preserve"> </w:t>
            </w:r>
            <w:r w:rsidRPr="00DE4CD5">
              <w:rPr>
                <w:rFonts w:ascii="Calibri" w:eastAsia="Times New Roman" w:hAnsi="Calibri" w:cs="Times New Roman"/>
                <w:color w:val="000000"/>
                <w:sz w:val="16"/>
                <w:szCs w:val="16"/>
                <w:lang w:val="es-ES" w:eastAsia="en-GB"/>
              </w:rPr>
              <w:t>(si procede)</w:t>
            </w:r>
          </w:p>
        </w:tc>
        <w:tc>
          <w:tcPr>
            <w:tcW w:w="2604" w:type="dxa"/>
            <w:shd w:val="clear" w:color="auto" w:fill="D0CECE" w:themeFill="background2" w:themeFillShade="E6"/>
          </w:tcPr>
          <w:p w14:paraId="0C62A02A" w14:textId="0D4E43A7" w:rsidR="00894EBA" w:rsidRPr="00771D1E" w:rsidRDefault="00894EBA" w:rsidP="00660F98">
            <w:pPr>
              <w:spacing w:after="0" w:line="240" w:lineRule="auto"/>
              <w:rPr>
                <w:rFonts w:cs="Calibri"/>
                <w:b/>
                <w:sz w:val="16"/>
                <w:szCs w:val="16"/>
                <w:lang w:val="es-ES"/>
              </w:rPr>
            </w:pPr>
            <w:r w:rsidRPr="00771D1E">
              <w:rPr>
                <w:rFonts w:ascii="Calibri" w:eastAsia="Times New Roman" w:hAnsi="Calibri" w:cs="Times New Roman"/>
                <w:b/>
                <w:bCs/>
                <w:color w:val="000000"/>
                <w:sz w:val="16"/>
                <w:szCs w:val="16"/>
                <w:lang w:val="es-ES" w:eastAsia="en-GB"/>
              </w:rPr>
              <w:t xml:space="preserve">Denominación del componente o descripción del programa de </w:t>
            </w:r>
            <w:r w:rsidR="007C26FB">
              <w:rPr>
                <w:rFonts w:ascii="Calibri" w:eastAsia="Times New Roman" w:hAnsi="Calibri" w:cs="Times New Roman"/>
                <w:b/>
                <w:bCs/>
                <w:color w:val="000000"/>
                <w:sz w:val="16"/>
                <w:szCs w:val="16"/>
                <w:lang w:val="es-ES" w:eastAsia="en-GB"/>
              </w:rPr>
              <w:t>estudio</w:t>
            </w:r>
            <w:r w:rsidR="00903205">
              <w:rPr>
                <w:rFonts w:ascii="Calibri" w:eastAsia="Times New Roman" w:hAnsi="Calibri" w:cs="Times New Roman"/>
                <w:b/>
                <w:bCs/>
                <w:color w:val="000000"/>
                <w:sz w:val="16"/>
                <w:szCs w:val="16"/>
                <w:lang w:val="es-ES" w:eastAsia="en-GB"/>
              </w:rPr>
              <w:t>s</w:t>
            </w:r>
          </w:p>
        </w:tc>
        <w:tc>
          <w:tcPr>
            <w:tcW w:w="3066" w:type="dxa"/>
            <w:shd w:val="clear" w:color="auto" w:fill="D0CECE" w:themeFill="background2" w:themeFillShade="E6"/>
          </w:tcPr>
          <w:p w14:paraId="5F96A722" w14:textId="0E86053C" w:rsidR="00C32A4D" w:rsidRPr="00771D1E" w:rsidRDefault="00660F98"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Descripción breve del componente virtual </w:t>
            </w:r>
          </w:p>
        </w:tc>
        <w:tc>
          <w:tcPr>
            <w:tcW w:w="1276" w:type="dxa"/>
            <w:shd w:val="clear" w:color="auto" w:fill="D0CECE" w:themeFill="background2" w:themeFillShade="E6"/>
          </w:tcPr>
          <w:p w14:paraId="48ED1B24" w14:textId="60785174" w:rsidR="00660F98" w:rsidRPr="00771D1E" w:rsidRDefault="00660F98" w:rsidP="00BA1E54">
            <w:pPr>
              <w:spacing w:after="0" w:line="240" w:lineRule="auto"/>
              <w:jc w:val="center"/>
              <w:rPr>
                <w:rFonts w:ascii="Calibri" w:eastAsia="Times New Roman" w:hAnsi="Calibri" w:cs="Times New Roman"/>
                <w:b/>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Número de créditos </w:t>
            </w:r>
            <w:r w:rsidR="00771D1E" w:rsidRPr="00771D1E">
              <w:rPr>
                <w:rFonts w:ascii="Calibri" w:eastAsia="Times New Roman" w:hAnsi="Calibri" w:cs="Times New Roman"/>
                <w:b/>
                <w:bCs/>
                <w:color w:val="000000"/>
                <w:sz w:val="16"/>
                <w:szCs w:val="16"/>
                <w:lang w:val="es-ES" w:eastAsia="en-GB"/>
              </w:rPr>
              <w:t>ECTS concedidos</w:t>
            </w:r>
          </w:p>
        </w:tc>
        <w:tc>
          <w:tcPr>
            <w:tcW w:w="1423" w:type="dxa"/>
            <w:shd w:val="clear" w:color="auto" w:fill="D0CECE" w:themeFill="background2" w:themeFillShade="E6"/>
          </w:tcPr>
          <w:p w14:paraId="1380E5D3" w14:textId="77777777" w:rsidR="007C26FB" w:rsidRDefault="00660F98"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p w14:paraId="7E2317C1" w14:textId="0821CB4C" w:rsidR="00660F98" w:rsidRPr="00771D1E" w:rsidRDefault="007C26FB" w:rsidP="00BA1E54">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Sí/No</w:t>
            </w:r>
            <w:r w:rsidRPr="00771D1E">
              <w:rPr>
                <w:rFonts w:ascii="Calibri" w:eastAsia="Times New Roman" w:hAnsi="Calibri" w:cs="Times New Roman"/>
                <w:bCs/>
                <w:color w:val="000000"/>
                <w:sz w:val="16"/>
                <w:szCs w:val="16"/>
                <w:lang w:val="es-ES" w:eastAsia="en-GB"/>
              </w:rPr>
              <w:t>]</w:t>
            </w:r>
          </w:p>
        </w:tc>
      </w:tr>
      <w:tr w:rsidR="00C32A4D" w:rsidRPr="00771D1E" w14:paraId="538FAFC3" w14:textId="77777777" w:rsidTr="00945BE4">
        <w:trPr>
          <w:trHeight w:hRule="exact" w:val="289"/>
        </w:trPr>
        <w:tc>
          <w:tcPr>
            <w:tcW w:w="1053" w:type="dxa"/>
            <w:vMerge/>
            <w:shd w:val="clear" w:color="auto" w:fill="D5DCE4" w:themeFill="text2" w:themeFillTint="33"/>
          </w:tcPr>
          <w:p w14:paraId="5B95CD12" w14:textId="77777777" w:rsidR="00C32A4D" w:rsidRPr="00771D1E" w:rsidRDefault="00C32A4D" w:rsidP="00BA1E54">
            <w:pPr>
              <w:ind w:right="-993"/>
              <w:rPr>
                <w:rFonts w:cs="Calibri"/>
                <w:b/>
                <w:sz w:val="16"/>
                <w:szCs w:val="16"/>
                <w:lang w:val="es-ES"/>
              </w:rPr>
            </w:pPr>
          </w:p>
        </w:tc>
        <w:tc>
          <w:tcPr>
            <w:tcW w:w="1783" w:type="dxa"/>
          </w:tcPr>
          <w:p w14:paraId="5220BBB2" w14:textId="77777777" w:rsidR="00C32A4D" w:rsidRPr="00771D1E" w:rsidRDefault="00C32A4D" w:rsidP="00BA1E54">
            <w:pPr>
              <w:ind w:right="-993"/>
              <w:rPr>
                <w:rFonts w:cs="Calibri"/>
                <w:b/>
                <w:sz w:val="16"/>
                <w:szCs w:val="16"/>
                <w:lang w:val="es-ES"/>
              </w:rPr>
            </w:pPr>
          </w:p>
        </w:tc>
        <w:tc>
          <w:tcPr>
            <w:tcW w:w="2604" w:type="dxa"/>
          </w:tcPr>
          <w:p w14:paraId="13CB595B" w14:textId="77777777" w:rsidR="00C32A4D" w:rsidRPr="00771D1E" w:rsidRDefault="00C32A4D" w:rsidP="00BA1E54">
            <w:pPr>
              <w:ind w:right="-993"/>
              <w:rPr>
                <w:rFonts w:cs="Calibri"/>
                <w:b/>
                <w:sz w:val="16"/>
                <w:szCs w:val="16"/>
                <w:lang w:val="es-ES"/>
              </w:rPr>
            </w:pPr>
          </w:p>
        </w:tc>
        <w:tc>
          <w:tcPr>
            <w:tcW w:w="3066" w:type="dxa"/>
          </w:tcPr>
          <w:p w14:paraId="6D9C8D39"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1276" w:type="dxa"/>
          </w:tcPr>
          <w:p w14:paraId="675E05EE"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1423" w:type="dxa"/>
            <w:vAlign w:val="bottom"/>
          </w:tcPr>
          <w:p w14:paraId="199CA147" w14:textId="2F0A5CC9" w:rsidR="00C32A4D" w:rsidRPr="00771D1E" w:rsidRDefault="00C32A4D" w:rsidP="00301DA1">
            <w:pPr>
              <w:jc w:val="center"/>
              <w:rPr>
                <w:rFonts w:ascii="Calibri" w:eastAsia="Times New Roman" w:hAnsi="Calibri" w:cs="Times New Roman"/>
                <w:color w:val="000000"/>
                <w:sz w:val="16"/>
                <w:szCs w:val="16"/>
                <w:lang w:val="es-ES" w:eastAsia="en-GB"/>
              </w:rPr>
            </w:pPr>
          </w:p>
        </w:tc>
      </w:tr>
      <w:tr w:rsidR="00C32A4D" w:rsidRPr="00771D1E" w14:paraId="393301BD" w14:textId="77777777" w:rsidTr="00945BE4">
        <w:trPr>
          <w:trHeight w:hRule="exact" w:val="289"/>
        </w:trPr>
        <w:tc>
          <w:tcPr>
            <w:tcW w:w="1053" w:type="dxa"/>
            <w:vMerge/>
            <w:shd w:val="clear" w:color="auto" w:fill="D5DCE4" w:themeFill="text2" w:themeFillTint="33"/>
          </w:tcPr>
          <w:p w14:paraId="2FC17F8B" w14:textId="77777777" w:rsidR="00C32A4D" w:rsidRPr="00771D1E" w:rsidRDefault="00C32A4D" w:rsidP="00BA1E54">
            <w:pPr>
              <w:ind w:right="-993"/>
              <w:rPr>
                <w:rFonts w:cs="Calibri"/>
                <w:b/>
                <w:sz w:val="16"/>
                <w:szCs w:val="16"/>
                <w:lang w:val="es-ES"/>
              </w:rPr>
            </w:pPr>
          </w:p>
        </w:tc>
        <w:tc>
          <w:tcPr>
            <w:tcW w:w="1783" w:type="dxa"/>
          </w:tcPr>
          <w:p w14:paraId="0A4F7224" w14:textId="77777777" w:rsidR="00C32A4D" w:rsidRPr="00771D1E" w:rsidRDefault="00C32A4D" w:rsidP="00BA1E54">
            <w:pPr>
              <w:ind w:right="-993"/>
              <w:rPr>
                <w:rFonts w:cs="Calibri"/>
                <w:b/>
                <w:sz w:val="16"/>
                <w:szCs w:val="16"/>
                <w:lang w:val="es-ES"/>
              </w:rPr>
            </w:pPr>
          </w:p>
        </w:tc>
        <w:tc>
          <w:tcPr>
            <w:tcW w:w="2604" w:type="dxa"/>
          </w:tcPr>
          <w:p w14:paraId="5AE48A43" w14:textId="77777777" w:rsidR="00C32A4D" w:rsidRPr="00771D1E" w:rsidRDefault="00C32A4D" w:rsidP="00BA1E54">
            <w:pPr>
              <w:ind w:right="-993"/>
              <w:rPr>
                <w:rFonts w:cs="Calibri"/>
                <w:b/>
                <w:sz w:val="16"/>
                <w:szCs w:val="16"/>
                <w:lang w:val="es-ES"/>
              </w:rPr>
            </w:pPr>
          </w:p>
        </w:tc>
        <w:tc>
          <w:tcPr>
            <w:tcW w:w="3066" w:type="dxa"/>
          </w:tcPr>
          <w:p w14:paraId="50F40DEB"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1276" w:type="dxa"/>
          </w:tcPr>
          <w:p w14:paraId="77A52294"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1423" w:type="dxa"/>
            <w:vAlign w:val="bottom"/>
          </w:tcPr>
          <w:p w14:paraId="47C9E84B" w14:textId="341D3B45" w:rsidR="00C32A4D" w:rsidRPr="00771D1E" w:rsidRDefault="00C32A4D" w:rsidP="00301DA1">
            <w:pPr>
              <w:jc w:val="center"/>
              <w:rPr>
                <w:rFonts w:ascii="Calibri" w:eastAsia="Times New Roman" w:hAnsi="Calibri" w:cs="Times New Roman"/>
                <w:color w:val="000000"/>
                <w:sz w:val="16"/>
                <w:szCs w:val="16"/>
                <w:lang w:val="es-ES" w:eastAsia="en-GB"/>
              </w:rPr>
            </w:pPr>
          </w:p>
        </w:tc>
      </w:tr>
      <w:tr w:rsidR="00C32A4D" w:rsidRPr="00771D1E" w14:paraId="7DA9754F" w14:textId="77777777" w:rsidTr="00945BE4">
        <w:trPr>
          <w:trHeight w:hRule="exact" w:val="289"/>
        </w:trPr>
        <w:tc>
          <w:tcPr>
            <w:tcW w:w="1053" w:type="dxa"/>
            <w:vMerge/>
            <w:shd w:val="clear" w:color="auto" w:fill="D5DCE4" w:themeFill="text2" w:themeFillTint="33"/>
          </w:tcPr>
          <w:p w14:paraId="007DCDA8" w14:textId="77777777" w:rsidR="00C32A4D" w:rsidRPr="00771D1E" w:rsidRDefault="00C32A4D" w:rsidP="00BA1E54">
            <w:pPr>
              <w:ind w:right="-993"/>
              <w:rPr>
                <w:rFonts w:cs="Calibri"/>
                <w:b/>
                <w:sz w:val="16"/>
                <w:szCs w:val="16"/>
                <w:lang w:val="es-ES"/>
              </w:rPr>
            </w:pPr>
          </w:p>
        </w:tc>
        <w:tc>
          <w:tcPr>
            <w:tcW w:w="1783" w:type="dxa"/>
          </w:tcPr>
          <w:p w14:paraId="450EA2D7" w14:textId="77777777" w:rsidR="00C32A4D" w:rsidRPr="00771D1E" w:rsidRDefault="00C32A4D" w:rsidP="00BA1E54">
            <w:pPr>
              <w:ind w:right="-993"/>
              <w:rPr>
                <w:rFonts w:cs="Calibri"/>
                <w:b/>
                <w:sz w:val="16"/>
                <w:szCs w:val="16"/>
                <w:lang w:val="es-ES"/>
              </w:rPr>
            </w:pPr>
          </w:p>
        </w:tc>
        <w:tc>
          <w:tcPr>
            <w:tcW w:w="2604" w:type="dxa"/>
          </w:tcPr>
          <w:p w14:paraId="3DD355C9" w14:textId="77777777" w:rsidR="00C32A4D" w:rsidRPr="00771D1E" w:rsidRDefault="00C32A4D" w:rsidP="00BA1E54">
            <w:pPr>
              <w:ind w:right="-993"/>
              <w:rPr>
                <w:rFonts w:cs="Calibri"/>
                <w:b/>
                <w:sz w:val="16"/>
                <w:szCs w:val="16"/>
                <w:lang w:val="es-ES"/>
              </w:rPr>
            </w:pPr>
          </w:p>
        </w:tc>
        <w:tc>
          <w:tcPr>
            <w:tcW w:w="3066" w:type="dxa"/>
          </w:tcPr>
          <w:p w14:paraId="1A81F0B1"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1276" w:type="dxa"/>
          </w:tcPr>
          <w:p w14:paraId="717AAFBA"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1423" w:type="dxa"/>
            <w:vAlign w:val="bottom"/>
          </w:tcPr>
          <w:p w14:paraId="55057C54" w14:textId="7D7F7AF4" w:rsidR="00C32A4D" w:rsidRPr="00771D1E" w:rsidRDefault="00C32A4D" w:rsidP="00301DA1">
            <w:pPr>
              <w:jc w:val="center"/>
              <w:rPr>
                <w:rFonts w:ascii="Calibri" w:eastAsia="Times New Roman" w:hAnsi="Calibri" w:cs="Times New Roman"/>
                <w:color w:val="000000"/>
                <w:sz w:val="16"/>
                <w:szCs w:val="16"/>
                <w:lang w:val="es-ES" w:eastAsia="en-GB"/>
              </w:rPr>
            </w:pPr>
          </w:p>
        </w:tc>
      </w:tr>
      <w:tr w:rsidR="00C32A4D" w:rsidRPr="00771D1E" w14:paraId="5FAA462A" w14:textId="77777777" w:rsidTr="00945BE4">
        <w:trPr>
          <w:trHeight w:hRule="exact" w:val="289"/>
        </w:trPr>
        <w:tc>
          <w:tcPr>
            <w:tcW w:w="1053" w:type="dxa"/>
            <w:vMerge/>
            <w:shd w:val="clear" w:color="auto" w:fill="D5DCE4" w:themeFill="text2" w:themeFillTint="33"/>
          </w:tcPr>
          <w:p w14:paraId="20397C2C" w14:textId="77777777" w:rsidR="00C32A4D" w:rsidRPr="00771D1E" w:rsidRDefault="00C32A4D" w:rsidP="00BA1E54">
            <w:pPr>
              <w:ind w:right="-993"/>
              <w:rPr>
                <w:rFonts w:cs="Calibri"/>
                <w:b/>
                <w:sz w:val="16"/>
                <w:szCs w:val="16"/>
                <w:lang w:val="es-ES"/>
              </w:rPr>
            </w:pPr>
          </w:p>
        </w:tc>
        <w:tc>
          <w:tcPr>
            <w:tcW w:w="1783" w:type="dxa"/>
          </w:tcPr>
          <w:p w14:paraId="585D6ADE" w14:textId="77777777" w:rsidR="00C32A4D" w:rsidRPr="00771D1E" w:rsidRDefault="00C32A4D" w:rsidP="00BA1E54">
            <w:pPr>
              <w:ind w:right="-993"/>
              <w:rPr>
                <w:rFonts w:cs="Calibri"/>
                <w:b/>
                <w:sz w:val="16"/>
                <w:szCs w:val="16"/>
                <w:lang w:val="es-ES"/>
              </w:rPr>
            </w:pPr>
          </w:p>
        </w:tc>
        <w:tc>
          <w:tcPr>
            <w:tcW w:w="2604" w:type="dxa"/>
          </w:tcPr>
          <w:p w14:paraId="12D99A0C" w14:textId="77777777" w:rsidR="00C32A4D" w:rsidRPr="00771D1E" w:rsidRDefault="00C32A4D" w:rsidP="00BA1E54">
            <w:pPr>
              <w:ind w:right="-993"/>
              <w:rPr>
                <w:rFonts w:cs="Calibri"/>
                <w:b/>
                <w:sz w:val="16"/>
                <w:szCs w:val="16"/>
                <w:lang w:val="es-ES"/>
              </w:rPr>
            </w:pPr>
          </w:p>
        </w:tc>
        <w:tc>
          <w:tcPr>
            <w:tcW w:w="3066" w:type="dxa"/>
          </w:tcPr>
          <w:p w14:paraId="40F77834" w14:textId="77777777" w:rsidR="00C32A4D" w:rsidRPr="00771D1E" w:rsidRDefault="00C32A4D" w:rsidP="00BA1E54">
            <w:pPr>
              <w:rPr>
                <w:rFonts w:ascii="Calibri" w:eastAsia="Times New Roman" w:hAnsi="Calibri" w:cs="Times New Roman"/>
                <w:color w:val="000000"/>
                <w:sz w:val="16"/>
                <w:szCs w:val="16"/>
                <w:lang w:val="es-ES" w:eastAsia="en-GB"/>
              </w:rPr>
            </w:pPr>
          </w:p>
        </w:tc>
        <w:tc>
          <w:tcPr>
            <w:tcW w:w="1276" w:type="dxa"/>
          </w:tcPr>
          <w:p w14:paraId="70CB456B" w14:textId="68EBD74E" w:rsidR="00C32A4D" w:rsidRPr="00771D1E" w:rsidRDefault="00C32A4D" w:rsidP="00BA1E54">
            <w:pPr>
              <w:rPr>
                <w:rFonts w:ascii="Calibri" w:eastAsia="Times New Roman" w:hAnsi="Calibri" w:cs="Times New Roman"/>
                <w:color w:val="000000"/>
                <w:sz w:val="16"/>
                <w:szCs w:val="16"/>
                <w:lang w:val="es-ES" w:eastAsia="en-GB"/>
              </w:rPr>
            </w:pPr>
            <w:r w:rsidRPr="00771D1E">
              <w:rPr>
                <w:rFonts w:ascii="Calibri" w:eastAsia="Times New Roman" w:hAnsi="Calibri" w:cs="Times New Roman"/>
                <w:b/>
                <w:bCs/>
                <w:color w:val="000000"/>
                <w:sz w:val="16"/>
                <w:szCs w:val="16"/>
                <w:lang w:val="es-ES" w:eastAsia="en-GB"/>
              </w:rPr>
              <w:t>Total: …</w:t>
            </w:r>
          </w:p>
        </w:tc>
        <w:tc>
          <w:tcPr>
            <w:tcW w:w="1423" w:type="dxa"/>
            <w:vAlign w:val="bottom"/>
          </w:tcPr>
          <w:p w14:paraId="4133149B" w14:textId="77777777" w:rsidR="00C32A4D" w:rsidRPr="00771D1E" w:rsidRDefault="00C32A4D" w:rsidP="00BA1E54">
            <w:pPr>
              <w:jc w:val="center"/>
              <w:rPr>
                <w:rFonts w:ascii="Calibri" w:eastAsia="Times New Roman" w:hAnsi="Calibri" w:cs="Times New Roman"/>
                <w:i/>
                <w:iCs/>
                <w:color w:val="000000"/>
                <w:sz w:val="16"/>
                <w:szCs w:val="16"/>
                <w:lang w:val="es-ES" w:eastAsia="en-GB"/>
              </w:rPr>
            </w:pPr>
          </w:p>
        </w:tc>
      </w:tr>
    </w:tbl>
    <w:p w14:paraId="56EE48EE" w14:textId="1C4151CD" w:rsidR="00E176C0" w:rsidRDefault="00E176C0" w:rsidP="00E176C0">
      <w:pPr>
        <w:spacing w:after="120" w:line="240" w:lineRule="auto"/>
        <w:ind w:right="28"/>
        <w:jc w:val="center"/>
        <w:rPr>
          <w:rFonts w:ascii="Verdana" w:eastAsia="Times New Roman" w:hAnsi="Verdana" w:cs="Arial"/>
          <w:b/>
          <w:color w:val="002060"/>
          <w:sz w:val="28"/>
          <w:szCs w:val="36"/>
          <w:lang w:val="es-ES"/>
        </w:rPr>
      </w:pPr>
    </w:p>
    <w:p w14:paraId="15C3229D" w14:textId="77777777" w:rsidR="00BA741F" w:rsidRDefault="00BA741F" w:rsidP="00BA741F">
      <w:pPr>
        <w:spacing w:after="0"/>
        <w:jc w:val="center"/>
        <w:rPr>
          <w:rFonts w:ascii="Verdana" w:eastAsia="Times New Roman" w:hAnsi="Verdana" w:cs="Arial"/>
          <w:b/>
          <w:color w:val="002060"/>
          <w:sz w:val="24"/>
          <w:szCs w:val="32"/>
          <w:lang w:val="en-GB"/>
        </w:rPr>
      </w:pPr>
      <w:proofErr w:type="spellStart"/>
      <w:r w:rsidRPr="001B7480">
        <w:rPr>
          <w:rFonts w:ascii="Verdana" w:eastAsia="Times New Roman" w:hAnsi="Verdana" w:cs="Arial"/>
          <w:b/>
          <w:color w:val="002060"/>
          <w:sz w:val="24"/>
          <w:szCs w:val="32"/>
          <w:lang w:val="en-GB"/>
        </w:rPr>
        <w:t>Compromiso</w:t>
      </w:r>
      <w:proofErr w:type="spellEnd"/>
      <w:r w:rsidRPr="001B7480">
        <w:rPr>
          <w:rFonts w:ascii="Verdana" w:eastAsia="Times New Roman" w:hAnsi="Verdana" w:cs="Arial"/>
          <w:b/>
          <w:color w:val="002060"/>
          <w:sz w:val="24"/>
          <w:szCs w:val="32"/>
          <w:lang w:val="en-GB"/>
        </w:rPr>
        <w:t xml:space="preserve"> de las </w:t>
      </w:r>
      <w:proofErr w:type="spellStart"/>
      <w:r w:rsidRPr="001B7480">
        <w:rPr>
          <w:rFonts w:ascii="Verdana" w:eastAsia="Times New Roman" w:hAnsi="Verdana" w:cs="Arial"/>
          <w:b/>
          <w:color w:val="002060"/>
          <w:sz w:val="24"/>
          <w:szCs w:val="32"/>
          <w:lang w:val="en-GB"/>
        </w:rPr>
        <w:t>tres</w:t>
      </w:r>
      <w:proofErr w:type="spellEnd"/>
      <w:r w:rsidRPr="001B7480">
        <w:rPr>
          <w:rFonts w:ascii="Verdana" w:eastAsia="Times New Roman" w:hAnsi="Verdana" w:cs="Arial"/>
          <w:b/>
          <w:color w:val="002060"/>
          <w:sz w:val="24"/>
          <w:szCs w:val="32"/>
          <w:lang w:val="en-GB"/>
        </w:rPr>
        <w:t xml:space="preserve"> partes</w:t>
      </w:r>
    </w:p>
    <w:p w14:paraId="5F8AF0DA" w14:textId="026DDA45" w:rsidR="00BA741F" w:rsidRPr="00481298" w:rsidRDefault="00BA741F" w:rsidP="00DE4CD5">
      <w:pPr>
        <w:spacing w:after="160" w:line="259" w:lineRule="auto"/>
        <w:rPr>
          <w:rFonts w:ascii="Verdana" w:eastAsia="Times New Roman" w:hAnsi="Verdana" w:cs="Arial"/>
          <w:b/>
          <w:color w:val="002060"/>
          <w:sz w:val="24"/>
          <w:szCs w:val="32"/>
          <w:lang w:val="en-GB"/>
        </w:rPr>
      </w:pPr>
      <w:r>
        <w:rPr>
          <w:rFonts w:ascii="Verdana" w:eastAsia="Times New Roman" w:hAnsi="Verdana" w:cs="Arial"/>
          <w:b/>
          <w:color w:val="002060"/>
          <w:sz w:val="24"/>
          <w:szCs w:val="32"/>
          <w:highlight w:val="yellow"/>
          <w:lang w:val="en-GB"/>
        </w:rPr>
        <w:br w:type="page"/>
      </w:r>
    </w:p>
    <w:tbl>
      <w:tblPr>
        <w:tblStyle w:val="Tablaconcuadrcula"/>
        <w:tblW w:w="0" w:type="auto"/>
        <w:tblLook w:val="04A0" w:firstRow="1" w:lastRow="0" w:firstColumn="1" w:lastColumn="0" w:noHBand="0" w:noVBand="1"/>
      </w:tblPr>
      <w:tblGrid>
        <w:gridCol w:w="1747"/>
        <w:gridCol w:w="1739"/>
        <w:gridCol w:w="1745"/>
        <w:gridCol w:w="1744"/>
        <w:gridCol w:w="1735"/>
        <w:gridCol w:w="1746"/>
      </w:tblGrid>
      <w:tr w:rsidR="00BA741F" w14:paraId="641A6640" w14:textId="77777777" w:rsidTr="001B7480">
        <w:tc>
          <w:tcPr>
            <w:tcW w:w="10606" w:type="dxa"/>
            <w:gridSpan w:val="6"/>
          </w:tcPr>
          <w:p w14:paraId="7046B854" w14:textId="77777777" w:rsidR="00BA741F" w:rsidRDefault="00BA741F" w:rsidP="001B7480">
            <w:pPr>
              <w:spacing w:after="120" w:line="240" w:lineRule="auto"/>
              <w:ind w:right="28"/>
              <w:jc w:val="both"/>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lastRenderedPageBreak/>
              <w:t xml:space="preserve">Mediante la firma digital/ la aprobación del presente documento, </w:t>
            </w:r>
            <w:r w:rsidRPr="00771D1E">
              <w:rPr>
                <w:rFonts w:eastAsia="Times New Roman" w:cstheme="minorHAnsi"/>
                <w:color w:val="000000"/>
                <w:sz w:val="16"/>
                <w:szCs w:val="16"/>
                <w:lang w:val="es-ES" w:eastAsia="en-GB"/>
              </w:rPr>
              <w:t xml:space="preserve">el estudiante, la institución de envío y la institución de acogida confirman que aprueban el </w:t>
            </w:r>
            <w:r>
              <w:rPr>
                <w:rFonts w:eastAsia="Times New Roman" w:cstheme="minorHAnsi"/>
                <w:color w:val="000000"/>
                <w:sz w:val="16"/>
                <w:szCs w:val="16"/>
                <w:lang w:val="es-ES" w:eastAsia="en-GB"/>
              </w:rPr>
              <w:t>a</w:t>
            </w:r>
            <w:r w:rsidRPr="00771D1E">
              <w:rPr>
                <w:rFonts w:eastAsia="Times New Roman" w:cstheme="minorHAnsi"/>
                <w:color w:val="000000"/>
                <w:sz w:val="16"/>
                <w:szCs w:val="16"/>
                <w:lang w:val="es-ES" w:eastAsia="en-GB"/>
              </w:rPr>
              <w:t>cuerdo de aprendizaje y que cumplirán con lo acordado por todas las partes. Las instituciones de envío y de acogida respetarán los principios de la Carta Erasmus de Educación Superior en todo lo relacionado con la movilidad de estudios. La institución beneficiaria y el estudiante se comprometerán también a cumplir</w:t>
            </w:r>
            <w:r>
              <w:rPr>
                <w:rFonts w:eastAsia="Times New Roman" w:cstheme="minorHAnsi"/>
                <w:color w:val="000000"/>
                <w:sz w:val="16"/>
                <w:szCs w:val="16"/>
                <w:lang w:val="es-ES" w:eastAsia="en-GB"/>
              </w:rPr>
              <w:t xml:space="preserve"> con</w:t>
            </w:r>
            <w:r w:rsidRPr="00771D1E">
              <w:rPr>
                <w:rFonts w:eastAsia="Times New Roman" w:cstheme="minorHAnsi"/>
                <w:color w:val="000000"/>
                <w:sz w:val="16"/>
                <w:szCs w:val="16"/>
                <w:lang w:val="es-ES" w:eastAsia="en-GB"/>
              </w:rPr>
              <w:t xml:space="preserve"> lo que se haya acordado en el convenio de subvención Erasmus+. La institución de acogida confirma que los componentes educativos indicados son conformes con su catálogo de oferta académica, o según lo acordado de otra manera, y estarán disponibles para el estudiante. La institución de envío se compromete a reconocer todos los créditos, o las unidades equivalentes, obtenidos en la institución de acogida de todos los componentes educativos completados satisfactoriamente y que serán tenidos en cuenta para la titulación del estudiante. El estudiante y la institución de acogida comunicarán a la institución de envío cualquier problema o modificación relacionados con el programa, las personas responsables y/o el periodo de estudio</w:t>
            </w:r>
            <w:r>
              <w:rPr>
                <w:rFonts w:eastAsia="Times New Roman" w:cstheme="minorHAnsi"/>
                <w:color w:val="000000"/>
                <w:sz w:val="16"/>
                <w:szCs w:val="16"/>
                <w:lang w:val="es-ES" w:eastAsia="en-GB"/>
              </w:rPr>
              <w:t>.</w:t>
            </w:r>
          </w:p>
        </w:tc>
      </w:tr>
      <w:tr w:rsidR="00BA741F" w14:paraId="63D086B3" w14:textId="77777777" w:rsidTr="001B7480">
        <w:tc>
          <w:tcPr>
            <w:tcW w:w="1767" w:type="dxa"/>
            <w:vAlign w:val="center"/>
          </w:tcPr>
          <w:p w14:paraId="63D18947"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Compromiso</w:t>
            </w:r>
            <w:proofErr w:type="spellEnd"/>
          </w:p>
        </w:tc>
        <w:tc>
          <w:tcPr>
            <w:tcW w:w="1767" w:type="dxa"/>
            <w:vAlign w:val="center"/>
          </w:tcPr>
          <w:p w14:paraId="788C5570"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N</w:t>
            </w:r>
            <w:r>
              <w:rPr>
                <w:rFonts w:ascii="Calibri" w:eastAsia="Times New Roman" w:hAnsi="Calibri" w:cs="Times New Roman"/>
                <w:b/>
                <w:bCs/>
                <w:color w:val="000000"/>
                <w:sz w:val="16"/>
                <w:szCs w:val="16"/>
                <w:lang w:val="en-GB" w:eastAsia="en-GB"/>
              </w:rPr>
              <w:t>ombre</w:t>
            </w:r>
          </w:p>
        </w:tc>
        <w:tc>
          <w:tcPr>
            <w:tcW w:w="1768" w:type="dxa"/>
            <w:vAlign w:val="center"/>
          </w:tcPr>
          <w:p w14:paraId="3AB69210"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 xml:space="preserve">Correo </w:t>
            </w:r>
            <w:proofErr w:type="spellStart"/>
            <w:r>
              <w:rPr>
                <w:rFonts w:ascii="Calibri" w:eastAsia="Times New Roman" w:hAnsi="Calibri" w:cs="Times New Roman"/>
                <w:b/>
                <w:bCs/>
                <w:color w:val="000000"/>
                <w:sz w:val="16"/>
                <w:szCs w:val="16"/>
                <w:lang w:val="en-GB" w:eastAsia="en-GB"/>
              </w:rPr>
              <w:t>electrónico</w:t>
            </w:r>
            <w:proofErr w:type="spellEnd"/>
          </w:p>
        </w:tc>
        <w:tc>
          <w:tcPr>
            <w:tcW w:w="1768" w:type="dxa"/>
            <w:vAlign w:val="center"/>
          </w:tcPr>
          <w:p w14:paraId="090E4AB4"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Cargo</w:t>
            </w:r>
          </w:p>
        </w:tc>
        <w:tc>
          <w:tcPr>
            <w:tcW w:w="1768" w:type="dxa"/>
            <w:vAlign w:val="center"/>
          </w:tcPr>
          <w:p w14:paraId="04549B89"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Fecha</w:t>
            </w:r>
            <w:proofErr w:type="spellEnd"/>
          </w:p>
        </w:tc>
        <w:tc>
          <w:tcPr>
            <w:tcW w:w="1768" w:type="dxa"/>
            <w:vAlign w:val="center"/>
          </w:tcPr>
          <w:p w14:paraId="3CDF7677"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Aprobación</w:t>
            </w:r>
            <w:proofErr w:type="spellEnd"/>
          </w:p>
        </w:tc>
      </w:tr>
      <w:tr w:rsidR="00BA741F" w14:paraId="4DA45FEE" w14:textId="77777777" w:rsidTr="001B7480">
        <w:tc>
          <w:tcPr>
            <w:tcW w:w="1767" w:type="dxa"/>
            <w:vAlign w:val="center"/>
          </w:tcPr>
          <w:p w14:paraId="51CC6834"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color w:val="000000"/>
                <w:sz w:val="16"/>
                <w:szCs w:val="16"/>
                <w:lang w:val="en-GB" w:eastAsia="en-GB"/>
              </w:rPr>
              <w:t>Es</w:t>
            </w:r>
            <w:r w:rsidRPr="002A00C3">
              <w:rPr>
                <w:rFonts w:ascii="Calibri" w:eastAsia="Times New Roman" w:hAnsi="Calibri" w:cs="Times New Roman"/>
                <w:color w:val="000000"/>
                <w:sz w:val="16"/>
                <w:szCs w:val="16"/>
                <w:lang w:val="en-GB" w:eastAsia="en-GB"/>
              </w:rPr>
              <w:t>tud</w:t>
            </w:r>
            <w:r>
              <w:rPr>
                <w:rFonts w:ascii="Calibri" w:eastAsia="Times New Roman" w:hAnsi="Calibri" w:cs="Times New Roman"/>
                <w:color w:val="000000"/>
                <w:sz w:val="16"/>
                <w:szCs w:val="16"/>
                <w:lang w:val="en-GB" w:eastAsia="en-GB"/>
              </w:rPr>
              <w:t>ia</w:t>
            </w:r>
            <w:r w:rsidRPr="002A00C3">
              <w:rPr>
                <w:rFonts w:ascii="Calibri" w:eastAsia="Times New Roman" w:hAnsi="Calibri" w:cs="Times New Roman"/>
                <w:color w:val="000000"/>
                <w:sz w:val="16"/>
                <w:szCs w:val="16"/>
                <w:lang w:val="en-GB" w:eastAsia="en-GB"/>
              </w:rPr>
              <w:t>nt</w:t>
            </w:r>
            <w:r>
              <w:rPr>
                <w:rFonts w:ascii="Calibri" w:eastAsia="Times New Roman" w:hAnsi="Calibri" w:cs="Times New Roman"/>
                <w:color w:val="000000"/>
                <w:sz w:val="16"/>
                <w:szCs w:val="16"/>
                <w:lang w:val="en-GB" w:eastAsia="en-GB"/>
              </w:rPr>
              <w:t>e</w:t>
            </w:r>
            <w:proofErr w:type="spellEnd"/>
          </w:p>
        </w:tc>
        <w:tc>
          <w:tcPr>
            <w:tcW w:w="1767" w:type="dxa"/>
            <w:vAlign w:val="center"/>
          </w:tcPr>
          <w:p w14:paraId="29C6714D"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3CF56BB8" w14:textId="77777777" w:rsidR="00BA741F" w:rsidRPr="002A00C3" w:rsidRDefault="00BA741F" w:rsidP="001B7480">
            <w:pPr>
              <w:spacing w:after="0" w:line="240" w:lineRule="auto"/>
              <w:jc w:val="center"/>
              <w:rPr>
                <w:rFonts w:ascii="Calibri" w:eastAsia="Times New Roman" w:hAnsi="Calibri" w:cs="Times New Roman"/>
                <w:color w:val="000000"/>
                <w:sz w:val="16"/>
                <w:szCs w:val="16"/>
                <w:lang w:val="en-GB" w:eastAsia="en-GB"/>
              </w:rPr>
            </w:pPr>
          </w:p>
          <w:p w14:paraId="2E323608"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574F8F9F"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i/>
                <w:color w:val="000000"/>
                <w:sz w:val="16"/>
                <w:szCs w:val="16"/>
                <w:lang w:val="en-GB" w:eastAsia="en-GB"/>
              </w:rPr>
              <w:t>Es</w:t>
            </w:r>
            <w:r w:rsidRPr="002A00C3">
              <w:rPr>
                <w:rFonts w:ascii="Calibri" w:eastAsia="Times New Roman" w:hAnsi="Calibri" w:cs="Times New Roman"/>
                <w:i/>
                <w:color w:val="000000"/>
                <w:sz w:val="16"/>
                <w:szCs w:val="16"/>
                <w:lang w:val="en-GB" w:eastAsia="en-GB"/>
              </w:rPr>
              <w:t>tud</w:t>
            </w:r>
            <w:r>
              <w:rPr>
                <w:rFonts w:ascii="Calibri" w:eastAsia="Times New Roman" w:hAnsi="Calibri" w:cs="Times New Roman"/>
                <w:i/>
                <w:color w:val="000000"/>
                <w:sz w:val="16"/>
                <w:szCs w:val="16"/>
                <w:lang w:val="en-GB" w:eastAsia="en-GB"/>
              </w:rPr>
              <w:t>ia</w:t>
            </w:r>
            <w:r w:rsidRPr="002A00C3">
              <w:rPr>
                <w:rFonts w:ascii="Calibri" w:eastAsia="Times New Roman" w:hAnsi="Calibri" w:cs="Times New Roman"/>
                <w:i/>
                <w:color w:val="000000"/>
                <w:sz w:val="16"/>
                <w:szCs w:val="16"/>
                <w:lang w:val="en-GB" w:eastAsia="en-GB"/>
              </w:rPr>
              <w:t>nt</w:t>
            </w:r>
            <w:r>
              <w:rPr>
                <w:rFonts w:ascii="Calibri" w:eastAsia="Times New Roman" w:hAnsi="Calibri" w:cs="Times New Roman"/>
                <w:i/>
                <w:color w:val="000000"/>
                <w:sz w:val="16"/>
                <w:szCs w:val="16"/>
                <w:lang w:val="en-GB" w:eastAsia="en-GB"/>
              </w:rPr>
              <w:t>e</w:t>
            </w:r>
            <w:proofErr w:type="spellEnd"/>
          </w:p>
        </w:tc>
        <w:tc>
          <w:tcPr>
            <w:tcW w:w="1768" w:type="dxa"/>
            <w:vAlign w:val="center"/>
          </w:tcPr>
          <w:p w14:paraId="2245A1E0"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645FE36B"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r>
      <w:tr w:rsidR="00BA741F" w14:paraId="4732A3D3" w14:textId="77777777" w:rsidTr="001B7480">
        <w:tc>
          <w:tcPr>
            <w:tcW w:w="1767" w:type="dxa"/>
            <w:vAlign w:val="center"/>
          </w:tcPr>
          <w:p w14:paraId="3601020E" w14:textId="3513F782" w:rsidR="00BA741F" w:rsidRDefault="00BA741F" w:rsidP="001B7480">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envío</w:t>
            </w:r>
          </w:p>
        </w:tc>
        <w:tc>
          <w:tcPr>
            <w:tcW w:w="1767" w:type="dxa"/>
            <w:vAlign w:val="center"/>
          </w:tcPr>
          <w:p w14:paraId="5FB8AFB2"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4B392CFC"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6B7F99E8"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19405BBC"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550BF7EA"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r>
      <w:tr w:rsidR="00BA741F" w14:paraId="25B240F8" w14:textId="77777777" w:rsidTr="001B7480">
        <w:tc>
          <w:tcPr>
            <w:tcW w:w="1767" w:type="dxa"/>
            <w:vAlign w:val="center"/>
          </w:tcPr>
          <w:p w14:paraId="7CC3AAFE" w14:textId="65961BD4" w:rsidR="00BA741F" w:rsidRDefault="00BA741F" w:rsidP="001B7480">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acogida</w:t>
            </w:r>
          </w:p>
        </w:tc>
        <w:tc>
          <w:tcPr>
            <w:tcW w:w="1767" w:type="dxa"/>
            <w:vAlign w:val="center"/>
          </w:tcPr>
          <w:p w14:paraId="7983CE34"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508A8B83"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6E170CB5"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054F8015"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55F150B6" w14:textId="77777777" w:rsidR="00BA741F" w:rsidRDefault="00BA741F" w:rsidP="001B7480">
            <w:pPr>
              <w:spacing w:after="120" w:line="240" w:lineRule="auto"/>
              <w:ind w:right="28"/>
              <w:jc w:val="center"/>
              <w:rPr>
                <w:rFonts w:ascii="Verdana" w:eastAsia="Times New Roman" w:hAnsi="Verdana" w:cs="Arial"/>
                <w:b/>
                <w:color w:val="002060"/>
                <w:sz w:val="28"/>
                <w:szCs w:val="36"/>
                <w:lang w:val="es-ES"/>
              </w:rPr>
            </w:pPr>
          </w:p>
        </w:tc>
      </w:tr>
    </w:tbl>
    <w:p w14:paraId="10EBF98C" w14:textId="77777777" w:rsidR="00BA741F" w:rsidRPr="00771D1E" w:rsidRDefault="00BA741F" w:rsidP="00E176C0">
      <w:pPr>
        <w:spacing w:after="120" w:line="240" w:lineRule="auto"/>
        <w:ind w:right="28"/>
        <w:jc w:val="center"/>
        <w:rPr>
          <w:rFonts w:ascii="Verdana" w:eastAsia="Times New Roman" w:hAnsi="Verdana" w:cs="Arial"/>
          <w:b/>
          <w:color w:val="002060"/>
          <w:sz w:val="28"/>
          <w:szCs w:val="36"/>
          <w:lang w:val="es-ES"/>
        </w:rPr>
      </w:pPr>
    </w:p>
    <w:p w14:paraId="2908EB2C" w14:textId="0B620BBB" w:rsidR="000C3BE0" w:rsidRPr="00771D1E" w:rsidRDefault="00504DAC" w:rsidP="00E176C0">
      <w:pPr>
        <w:spacing w:after="120" w:line="240" w:lineRule="auto"/>
        <w:ind w:right="28"/>
        <w:jc w:val="center"/>
        <w:rPr>
          <w:rFonts w:ascii="Verdana" w:eastAsia="Times New Roman" w:hAnsi="Verdana" w:cs="Arial"/>
          <w:b/>
          <w:color w:val="002060"/>
          <w:sz w:val="28"/>
          <w:szCs w:val="36"/>
          <w:lang w:val="es-ES"/>
        </w:rPr>
      </w:pPr>
      <w:r w:rsidRPr="00DE4CD5">
        <w:rPr>
          <w:rFonts w:ascii="Verdana" w:eastAsia="Times New Roman" w:hAnsi="Verdana" w:cs="Arial"/>
          <w:b/>
          <w:color w:val="002060"/>
          <w:sz w:val="24"/>
          <w:szCs w:val="32"/>
          <w:lang w:val="es-ES"/>
        </w:rPr>
        <w:t>Modificaciones excepcionales al acuerdo de aprendizaje</w:t>
      </w: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504DAC" w:rsidRPr="00771D1E" w14:paraId="62605A3B" w14:textId="77777777" w:rsidTr="001B7480">
        <w:trPr>
          <w:trHeight w:hRule="exact" w:val="309"/>
        </w:trPr>
        <w:tc>
          <w:tcPr>
            <w:tcW w:w="11121" w:type="dxa"/>
            <w:gridSpan w:val="7"/>
            <w:shd w:val="clear" w:color="auto" w:fill="D5DCE4" w:themeFill="text2" w:themeFillTint="33"/>
          </w:tcPr>
          <w:p w14:paraId="4F148C8A" w14:textId="41846291" w:rsidR="00504DAC" w:rsidRPr="00771D1E" w:rsidRDefault="00504DAC"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color w:val="000000"/>
                <w:sz w:val="16"/>
                <w:szCs w:val="16"/>
                <w:lang w:val="es-ES" w:eastAsia="en-GB"/>
              </w:rPr>
              <w:t xml:space="preserve">Modificaciones excepcionales a la Tabla </w:t>
            </w:r>
            <w:r>
              <w:rPr>
                <w:rFonts w:ascii="Calibri" w:eastAsia="Times New Roman" w:hAnsi="Calibri" w:cs="Times New Roman"/>
                <w:b/>
                <w:color w:val="000000"/>
                <w:sz w:val="16"/>
                <w:szCs w:val="16"/>
                <w:lang w:val="es-ES" w:eastAsia="en-GB"/>
              </w:rPr>
              <w:t>D</w:t>
            </w:r>
          </w:p>
        </w:tc>
      </w:tr>
      <w:tr w:rsidR="00504DAC" w:rsidRPr="00771D1E" w14:paraId="7F7E4C63" w14:textId="77777777" w:rsidTr="001B7480">
        <w:trPr>
          <w:trHeight w:hRule="exact" w:val="1419"/>
        </w:trPr>
        <w:tc>
          <w:tcPr>
            <w:tcW w:w="767" w:type="dxa"/>
            <w:vMerge w:val="restart"/>
            <w:shd w:val="clear" w:color="auto" w:fill="D5DCE4" w:themeFill="text2" w:themeFillTint="33"/>
          </w:tcPr>
          <w:p w14:paraId="257269F1" w14:textId="1397E889" w:rsidR="00504DAC" w:rsidRPr="00771D1E" w:rsidRDefault="00504DAC" w:rsidP="001B7480">
            <w:pPr>
              <w:spacing w:before="240" w:after="0" w:line="480" w:lineRule="auto"/>
              <w:ind w:right="-993"/>
              <w:rPr>
                <w:rFonts w:cs="Calibri"/>
                <w:b/>
                <w:sz w:val="16"/>
                <w:szCs w:val="16"/>
                <w:lang w:val="es-ES"/>
              </w:rPr>
            </w:pPr>
            <w:r w:rsidRPr="00771D1E">
              <w:rPr>
                <w:rFonts w:cs="Calibri"/>
                <w:b/>
                <w:sz w:val="16"/>
                <w:szCs w:val="16"/>
                <w:lang w:val="es-ES"/>
              </w:rPr>
              <w:t xml:space="preserve">Tabla </w:t>
            </w:r>
            <w:r>
              <w:rPr>
                <w:rFonts w:cs="Calibri"/>
                <w:b/>
                <w:sz w:val="16"/>
                <w:szCs w:val="16"/>
                <w:lang w:val="es-ES"/>
              </w:rPr>
              <w:t>D</w:t>
            </w:r>
            <w:r w:rsidRPr="00771D1E">
              <w:rPr>
                <w:rFonts w:cs="Calibri"/>
                <w:b/>
                <w:sz w:val="16"/>
                <w:szCs w:val="16"/>
                <w:lang w:val="es-ES"/>
              </w:rPr>
              <w:t>2</w:t>
            </w:r>
          </w:p>
        </w:tc>
        <w:tc>
          <w:tcPr>
            <w:tcW w:w="1141" w:type="dxa"/>
            <w:shd w:val="clear" w:color="auto" w:fill="D0CECE" w:themeFill="background2" w:themeFillShade="E6"/>
          </w:tcPr>
          <w:p w14:paraId="31571A98" w14:textId="77777777" w:rsidR="00504DAC" w:rsidRPr="00771D1E" w:rsidRDefault="00504DAC" w:rsidP="001B7480">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w:t>
            </w:r>
          </w:p>
          <w:p w14:paraId="75A3FD1A" w14:textId="77777777" w:rsidR="00504DAC" w:rsidRPr="00771D1E" w:rsidRDefault="00504DAC" w:rsidP="001B7480">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w:t>
            </w:r>
          </w:p>
          <w:p w14:paraId="2F31BE04" w14:textId="77777777" w:rsidR="00504DAC" w:rsidRPr="001B7480" w:rsidRDefault="00504DAC" w:rsidP="001B7480">
            <w:pPr>
              <w:spacing w:after="0" w:line="240" w:lineRule="auto"/>
              <w:ind w:right="-993"/>
              <w:rPr>
                <w:rFonts w:cs="Calibri"/>
                <w:sz w:val="16"/>
                <w:szCs w:val="16"/>
                <w:lang w:val="es-ES"/>
              </w:rPr>
            </w:pPr>
            <w:r w:rsidRPr="001B7480">
              <w:rPr>
                <w:rFonts w:ascii="Calibri" w:eastAsia="Times New Roman" w:hAnsi="Calibri" w:cs="Times New Roman"/>
                <w:color w:val="000000"/>
                <w:sz w:val="16"/>
                <w:szCs w:val="16"/>
                <w:lang w:val="es-ES" w:eastAsia="en-GB"/>
              </w:rPr>
              <w:t>(si procede)</w:t>
            </w:r>
          </w:p>
        </w:tc>
        <w:tc>
          <w:tcPr>
            <w:tcW w:w="3107" w:type="dxa"/>
            <w:shd w:val="clear" w:color="auto" w:fill="D0CECE" w:themeFill="background2" w:themeFillShade="E6"/>
          </w:tcPr>
          <w:p w14:paraId="225364C4" w14:textId="77777777" w:rsidR="00504DAC" w:rsidRPr="00771D1E" w:rsidRDefault="00504DAC" w:rsidP="001B7480">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o </w:t>
            </w:r>
          </w:p>
          <w:p w14:paraId="744D675A" w14:textId="77777777" w:rsidR="00504DAC" w:rsidRPr="00771D1E" w:rsidRDefault="00504DAC" w:rsidP="001B7480">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descripción del programa de estudios </w:t>
            </w:r>
          </w:p>
          <w:p w14:paraId="5882D1B8" w14:textId="77777777" w:rsidR="00504DAC" w:rsidRPr="00771D1E" w:rsidRDefault="00504DAC" w:rsidP="001B7480">
            <w:pPr>
              <w:spacing w:after="0" w:line="240" w:lineRule="auto"/>
              <w:ind w:right="-993"/>
              <w:rPr>
                <w:rFonts w:cs="Calibri"/>
                <w:b/>
                <w:sz w:val="16"/>
                <w:szCs w:val="16"/>
                <w:lang w:val="es-ES"/>
              </w:rPr>
            </w:pPr>
            <w:r w:rsidRPr="00771D1E">
              <w:rPr>
                <w:rFonts w:ascii="Calibri" w:eastAsia="Times New Roman" w:hAnsi="Calibri" w:cs="Times New Roman"/>
                <w:b/>
                <w:bCs/>
                <w:color w:val="000000"/>
                <w:sz w:val="16"/>
                <w:szCs w:val="16"/>
                <w:lang w:val="es-ES" w:eastAsia="en-GB"/>
              </w:rPr>
              <w:t>en la institución de acogida</w:t>
            </w:r>
          </w:p>
        </w:tc>
        <w:tc>
          <w:tcPr>
            <w:tcW w:w="1667" w:type="dxa"/>
            <w:shd w:val="clear" w:color="auto" w:fill="D0CECE" w:themeFill="background2" w:themeFillShade="E6"/>
          </w:tcPr>
          <w:p w14:paraId="2DB45A95" w14:textId="77777777" w:rsidR="00504DAC" w:rsidRPr="00771D1E" w:rsidRDefault="00504DAC" w:rsidP="001B7480">
            <w:pPr>
              <w:spacing w:after="0" w:line="240" w:lineRule="auto"/>
              <w:rPr>
                <w:rFonts w:cs="Calibri"/>
                <w:b/>
                <w:bCs/>
                <w:sz w:val="16"/>
                <w:szCs w:val="16"/>
                <w:lang w:val="es-ES"/>
              </w:rPr>
            </w:pPr>
            <w:r w:rsidRPr="00771D1E">
              <w:rPr>
                <w:rFonts w:ascii="Calibri" w:eastAsia="Times New Roman" w:hAnsi="Calibri" w:cs="Times New Roman"/>
                <w:b/>
                <w:bCs/>
                <w:color w:val="000000"/>
                <w:sz w:val="16"/>
                <w:szCs w:val="16"/>
                <w:lang w:val="es-ES" w:eastAsia="en-GB"/>
              </w:rPr>
              <w:t xml:space="preserve">Descripción breve del componente virtual </w:t>
            </w:r>
          </w:p>
        </w:tc>
        <w:tc>
          <w:tcPr>
            <w:tcW w:w="1667" w:type="dxa"/>
            <w:shd w:val="clear" w:color="auto" w:fill="D0CECE" w:themeFill="background2" w:themeFillShade="E6"/>
          </w:tcPr>
          <w:p w14:paraId="7B03DEB1" w14:textId="77777777" w:rsidR="00504DAC" w:rsidRPr="00771D1E" w:rsidRDefault="00504DAC" w:rsidP="001B7480">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Motivo de la modificación</w:t>
            </w:r>
            <w:r>
              <w:rPr>
                <w:rFonts w:ascii="Calibri" w:eastAsia="Times New Roman" w:hAnsi="Calibri" w:cs="Times New Roman"/>
                <w:b/>
                <w:bCs/>
                <w:color w:val="000000"/>
                <w:sz w:val="16"/>
                <w:szCs w:val="16"/>
                <w:lang w:val="es-ES" w:eastAsia="en-GB"/>
              </w:rPr>
              <w:t xml:space="preserve"> </w:t>
            </w:r>
            <w:r w:rsidRPr="00771D1E">
              <w:rPr>
                <w:rFonts w:ascii="Calibri" w:eastAsia="Times New Roman" w:hAnsi="Calibri" w:cs="Times New Roman"/>
                <w:bCs/>
                <w:color w:val="000000"/>
                <w:sz w:val="16"/>
                <w:szCs w:val="16"/>
                <w:lang w:val="es-ES" w:eastAsia="en-GB"/>
              </w:rPr>
              <w:t>[indicar el número que corresponda según la explicación de las entradas finales del glosario]</w:t>
            </w:r>
          </w:p>
          <w:p w14:paraId="5E8320F6" w14:textId="77777777" w:rsidR="00504DAC" w:rsidRPr="00771D1E" w:rsidRDefault="00504DAC" w:rsidP="001B7480">
            <w:pPr>
              <w:spacing w:after="0" w:line="240" w:lineRule="auto"/>
              <w:ind w:right="317"/>
              <w:rPr>
                <w:rFonts w:ascii="Calibri" w:eastAsia="Times New Roman" w:hAnsi="Calibri" w:cs="Times New Roman"/>
                <w:color w:val="000000"/>
                <w:sz w:val="16"/>
                <w:szCs w:val="16"/>
                <w:lang w:val="es-ES" w:eastAsia="en-GB"/>
              </w:rPr>
            </w:pPr>
          </w:p>
        </w:tc>
        <w:tc>
          <w:tcPr>
            <w:tcW w:w="1310" w:type="dxa"/>
            <w:shd w:val="clear" w:color="auto" w:fill="D9D9D9" w:themeFill="background1" w:themeFillShade="D9"/>
          </w:tcPr>
          <w:p w14:paraId="67947686" w14:textId="77777777" w:rsidR="00504DAC" w:rsidRPr="00771D1E" w:rsidRDefault="00504DAC" w:rsidP="001B7480">
            <w:pPr>
              <w:spacing w:after="0" w:line="240" w:lineRule="auto"/>
              <w:rPr>
                <w:rFonts w:ascii="Calibri" w:eastAsia="Times New Roman" w:hAnsi="Calibri" w:cs="Times New Roman"/>
                <w:b/>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Número de créditos ECTS </w:t>
            </w:r>
            <w:r>
              <w:rPr>
                <w:rFonts w:ascii="Calibri" w:eastAsia="Times New Roman" w:hAnsi="Calibri" w:cs="Times New Roman"/>
                <w:b/>
                <w:bCs/>
                <w:color w:val="000000"/>
                <w:sz w:val="16"/>
                <w:szCs w:val="16"/>
                <w:lang w:val="es-ES" w:eastAsia="en-GB"/>
              </w:rPr>
              <w:t xml:space="preserve">(o equivalentes) </w:t>
            </w:r>
            <w:r w:rsidRPr="00771D1E">
              <w:rPr>
                <w:rFonts w:ascii="Calibri" w:eastAsia="Times New Roman" w:hAnsi="Calibri" w:cs="Times New Roman"/>
                <w:b/>
                <w:bCs/>
                <w:color w:val="000000"/>
                <w:sz w:val="16"/>
                <w:szCs w:val="16"/>
                <w:lang w:val="es-ES" w:eastAsia="en-GB"/>
              </w:rPr>
              <w:t>concedidos</w:t>
            </w:r>
          </w:p>
        </w:tc>
        <w:tc>
          <w:tcPr>
            <w:tcW w:w="1461" w:type="dxa"/>
            <w:shd w:val="clear" w:color="auto" w:fill="D0CECE" w:themeFill="background2" w:themeFillShade="E6"/>
          </w:tcPr>
          <w:p w14:paraId="4593E7DE" w14:textId="77777777" w:rsidR="00504DAC" w:rsidRDefault="00504DAC" w:rsidP="001B7480">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p w14:paraId="56330CC9" w14:textId="77777777" w:rsidR="00504DAC" w:rsidRPr="00771D1E" w:rsidRDefault="00504DAC" w:rsidP="001B7480">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Sí/No</w:t>
            </w:r>
            <w:r w:rsidRPr="00771D1E">
              <w:rPr>
                <w:rFonts w:ascii="Calibri" w:eastAsia="Times New Roman" w:hAnsi="Calibri" w:cs="Times New Roman"/>
                <w:bCs/>
                <w:color w:val="000000"/>
                <w:sz w:val="16"/>
                <w:szCs w:val="16"/>
                <w:lang w:val="es-ES" w:eastAsia="en-GB"/>
              </w:rPr>
              <w:t>]</w:t>
            </w:r>
          </w:p>
        </w:tc>
      </w:tr>
      <w:tr w:rsidR="00504DAC" w:rsidRPr="00771D1E" w14:paraId="12A713C9" w14:textId="77777777" w:rsidTr="001B7480">
        <w:trPr>
          <w:trHeight w:hRule="exact" w:val="341"/>
        </w:trPr>
        <w:tc>
          <w:tcPr>
            <w:tcW w:w="767" w:type="dxa"/>
            <w:vMerge/>
            <w:shd w:val="clear" w:color="auto" w:fill="D5DCE4" w:themeFill="text2" w:themeFillTint="33"/>
          </w:tcPr>
          <w:p w14:paraId="2B457C36" w14:textId="77777777" w:rsidR="00504DAC" w:rsidRPr="00771D1E" w:rsidRDefault="00504DAC" w:rsidP="001B7480">
            <w:pPr>
              <w:ind w:right="-993"/>
              <w:rPr>
                <w:rFonts w:cs="Calibri"/>
                <w:b/>
                <w:sz w:val="16"/>
                <w:szCs w:val="16"/>
                <w:lang w:val="es-ES"/>
              </w:rPr>
            </w:pPr>
          </w:p>
        </w:tc>
        <w:tc>
          <w:tcPr>
            <w:tcW w:w="1141" w:type="dxa"/>
          </w:tcPr>
          <w:p w14:paraId="23BADC0A" w14:textId="77777777" w:rsidR="00504DAC" w:rsidRPr="00771D1E" w:rsidRDefault="00504DAC" w:rsidP="001B7480">
            <w:pPr>
              <w:ind w:right="-993"/>
              <w:rPr>
                <w:rFonts w:cs="Calibri"/>
                <w:b/>
                <w:sz w:val="16"/>
                <w:szCs w:val="16"/>
                <w:lang w:val="es-ES"/>
              </w:rPr>
            </w:pPr>
          </w:p>
        </w:tc>
        <w:tc>
          <w:tcPr>
            <w:tcW w:w="3107" w:type="dxa"/>
          </w:tcPr>
          <w:p w14:paraId="52983CDB" w14:textId="77777777" w:rsidR="00504DAC" w:rsidRPr="00771D1E" w:rsidRDefault="00504DAC" w:rsidP="001B7480">
            <w:pPr>
              <w:ind w:right="-993"/>
              <w:rPr>
                <w:rFonts w:cs="Calibri"/>
                <w:b/>
                <w:sz w:val="16"/>
                <w:szCs w:val="16"/>
                <w:lang w:val="es-ES"/>
              </w:rPr>
            </w:pPr>
          </w:p>
        </w:tc>
        <w:tc>
          <w:tcPr>
            <w:tcW w:w="1667" w:type="dxa"/>
          </w:tcPr>
          <w:p w14:paraId="35637381" w14:textId="77777777" w:rsidR="00504DAC" w:rsidRPr="00771D1E" w:rsidRDefault="00504DAC" w:rsidP="001B7480">
            <w:pPr>
              <w:rPr>
                <w:rFonts w:ascii="Calibri" w:eastAsia="Times New Roman" w:hAnsi="Calibri" w:cs="Times New Roman"/>
                <w:color w:val="000000"/>
                <w:sz w:val="16"/>
                <w:szCs w:val="16"/>
                <w:lang w:val="es-ES" w:eastAsia="en-GB"/>
              </w:rPr>
            </w:pPr>
          </w:p>
        </w:tc>
        <w:tc>
          <w:tcPr>
            <w:tcW w:w="1667" w:type="dxa"/>
          </w:tcPr>
          <w:p w14:paraId="4352DC74" w14:textId="77777777" w:rsidR="00504DAC" w:rsidRPr="00771D1E" w:rsidRDefault="00504DAC" w:rsidP="001B7480">
            <w:pPr>
              <w:rPr>
                <w:rFonts w:ascii="Calibri" w:eastAsia="Times New Roman" w:hAnsi="Calibri" w:cs="Times New Roman"/>
                <w:color w:val="000000"/>
                <w:sz w:val="16"/>
                <w:szCs w:val="16"/>
                <w:lang w:val="es-ES" w:eastAsia="en-GB"/>
              </w:rPr>
            </w:pPr>
          </w:p>
        </w:tc>
        <w:tc>
          <w:tcPr>
            <w:tcW w:w="1310" w:type="dxa"/>
          </w:tcPr>
          <w:p w14:paraId="5CE017A5" w14:textId="77777777" w:rsidR="00504DAC" w:rsidRPr="00771D1E" w:rsidRDefault="00504DAC" w:rsidP="001B7480">
            <w:pPr>
              <w:jc w:val="center"/>
              <w:rPr>
                <w:rFonts w:ascii="Calibri" w:eastAsia="Times New Roman" w:hAnsi="Calibri" w:cs="Times New Roman"/>
                <w:color w:val="000000"/>
                <w:sz w:val="16"/>
                <w:szCs w:val="16"/>
                <w:lang w:val="es-ES" w:eastAsia="en-GB"/>
              </w:rPr>
            </w:pPr>
          </w:p>
        </w:tc>
        <w:tc>
          <w:tcPr>
            <w:tcW w:w="1461" w:type="dxa"/>
            <w:vAlign w:val="bottom"/>
          </w:tcPr>
          <w:p w14:paraId="1BF7F60D" w14:textId="77777777" w:rsidR="00504DAC" w:rsidRPr="00771D1E" w:rsidRDefault="00504DAC" w:rsidP="001B7480">
            <w:pPr>
              <w:jc w:val="center"/>
              <w:rPr>
                <w:rFonts w:ascii="Calibri" w:eastAsia="Times New Roman" w:hAnsi="Calibri" w:cs="Times New Roman"/>
                <w:color w:val="000000"/>
                <w:sz w:val="16"/>
                <w:szCs w:val="16"/>
                <w:lang w:val="es-ES" w:eastAsia="en-GB"/>
              </w:rPr>
            </w:pPr>
          </w:p>
        </w:tc>
      </w:tr>
      <w:tr w:rsidR="00504DAC" w:rsidRPr="00771D1E" w14:paraId="775954B1" w14:textId="77777777" w:rsidTr="001B7480">
        <w:trPr>
          <w:trHeight w:hRule="exact" w:val="341"/>
        </w:trPr>
        <w:tc>
          <w:tcPr>
            <w:tcW w:w="767" w:type="dxa"/>
            <w:vMerge/>
            <w:shd w:val="clear" w:color="auto" w:fill="D5DCE4" w:themeFill="text2" w:themeFillTint="33"/>
          </w:tcPr>
          <w:p w14:paraId="2EAECF4D" w14:textId="77777777" w:rsidR="00504DAC" w:rsidRPr="00771D1E" w:rsidRDefault="00504DAC" w:rsidP="001B7480">
            <w:pPr>
              <w:ind w:right="-993"/>
              <w:rPr>
                <w:rFonts w:cs="Calibri"/>
                <w:b/>
                <w:sz w:val="16"/>
                <w:szCs w:val="16"/>
                <w:lang w:val="es-ES"/>
              </w:rPr>
            </w:pPr>
          </w:p>
        </w:tc>
        <w:tc>
          <w:tcPr>
            <w:tcW w:w="1141" w:type="dxa"/>
          </w:tcPr>
          <w:p w14:paraId="0353892E" w14:textId="77777777" w:rsidR="00504DAC" w:rsidRPr="00771D1E" w:rsidRDefault="00504DAC" w:rsidP="001B7480">
            <w:pPr>
              <w:ind w:right="-993"/>
              <w:rPr>
                <w:rFonts w:cs="Calibri"/>
                <w:b/>
                <w:sz w:val="16"/>
                <w:szCs w:val="16"/>
                <w:lang w:val="es-ES"/>
              </w:rPr>
            </w:pPr>
          </w:p>
        </w:tc>
        <w:tc>
          <w:tcPr>
            <w:tcW w:w="3107" w:type="dxa"/>
          </w:tcPr>
          <w:p w14:paraId="36C252C6" w14:textId="77777777" w:rsidR="00504DAC" w:rsidRPr="00771D1E" w:rsidRDefault="00504DAC" w:rsidP="001B7480">
            <w:pPr>
              <w:ind w:right="-993"/>
              <w:rPr>
                <w:rFonts w:cs="Calibri"/>
                <w:b/>
                <w:sz w:val="16"/>
                <w:szCs w:val="16"/>
                <w:lang w:val="es-ES"/>
              </w:rPr>
            </w:pPr>
          </w:p>
        </w:tc>
        <w:tc>
          <w:tcPr>
            <w:tcW w:w="1667" w:type="dxa"/>
          </w:tcPr>
          <w:p w14:paraId="57EE3E16" w14:textId="77777777" w:rsidR="00504DAC" w:rsidRPr="00771D1E" w:rsidRDefault="00504DAC" w:rsidP="001B7480">
            <w:pPr>
              <w:rPr>
                <w:rFonts w:ascii="Calibri" w:eastAsia="Times New Roman" w:hAnsi="Calibri" w:cs="Times New Roman"/>
                <w:color w:val="000000"/>
                <w:sz w:val="16"/>
                <w:szCs w:val="16"/>
                <w:lang w:val="es-ES" w:eastAsia="en-GB"/>
              </w:rPr>
            </w:pPr>
          </w:p>
        </w:tc>
        <w:tc>
          <w:tcPr>
            <w:tcW w:w="1667" w:type="dxa"/>
          </w:tcPr>
          <w:p w14:paraId="69D0BFC3" w14:textId="77777777" w:rsidR="00504DAC" w:rsidRPr="00771D1E" w:rsidRDefault="00504DAC" w:rsidP="001B7480">
            <w:pPr>
              <w:rPr>
                <w:rFonts w:ascii="Calibri" w:eastAsia="Times New Roman" w:hAnsi="Calibri" w:cs="Times New Roman"/>
                <w:color w:val="000000"/>
                <w:sz w:val="16"/>
                <w:szCs w:val="16"/>
                <w:lang w:val="es-ES" w:eastAsia="en-GB"/>
              </w:rPr>
            </w:pPr>
          </w:p>
        </w:tc>
        <w:tc>
          <w:tcPr>
            <w:tcW w:w="1310" w:type="dxa"/>
          </w:tcPr>
          <w:p w14:paraId="085979A7" w14:textId="77777777" w:rsidR="00504DAC" w:rsidRPr="00771D1E" w:rsidRDefault="00504DAC" w:rsidP="001B7480">
            <w:pPr>
              <w:jc w:val="center"/>
              <w:rPr>
                <w:rFonts w:ascii="Calibri" w:eastAsia="Times New Roman" w:hAnsi="Calibri" w:cs="Times New Roman"/>
                <w:color w:val="000000"/>
                <w:sz w:val="16"/>
                <w:szCs w:val="16"/>
                <w:lang w:val="es-ES" w:eastAsia="en-GB"/>
              </w:rPr>
            </w:pPr>
          </w:p>
        </w:tc>
        <w:tc>
          <w:tcPr>
            <w:tcW w:w="1461" w:type="dxa"/>
            <w:vAlign w:val="bottom"/>
          </w:tcPr>
          <w:p w14:paraId="6B9CBF07" w14:textId="77777777" w:rsidR="00504DAC" w:rsidRPr="00771D1E" w:rsidRDefault="00504DAC" w:rsidP="001B7480">
            <w:pPr>
              <w:jc w:val="center"/>
              <w:rPr>
                <w:rFonts w:ascii="Calibri" w:eastAsia="Times New Roman" w:hAnsi="Calibri" w:cs="Times New Roman"/>
                <w:color w:val="000000"/>
                <w:sz w:val="16"/>
                <w:szCs w:val="16"/>
                <w:lang w:val="es-ES" w:eastAsia="en-GB"/>
              </w:rPr>
            </w:pPr>
          </w:p>
        </w:tc>
      </w:tr>
    </w:tbl>
    <w:p w14:paraId="47AEE831" w14:textId="61FC165F" w:rsidR="00793583" w:rsidRDefault="00793583" w:rsidP="00E176C0">
      <w:pPr>
        <w:spacing w:after="120" w:line="240" w:lineRule="auto"/>
        <w:ind w:right="28"/>
        <w:jc w:val="center"/>
        <w:rPr>
          <w:rFonts w:ascii="Verdana" w:eastAsia="Times New Roman" w:hAnsi="Verdana" w:cs="Arial"/>
          <w:b/>
          <w:color w:val="002060"/>
          <w:sz w:val="28"/>
          <w:szCs w:val="36"/>
          <w:lang w:val="es-ES"/>
        </w:rPr>
      </w:pPr>
    </w:p>
    <w:p w14:paraId="4B40715C" w14:textId="77777777" w:rsidR="00504DAC" w:rsidRPr="00DE4CD5" w:rsidRDefault="00504DAC" w:rsidP="00504DAC">
      <w:pPr>
        <w:spacing w:after="120" w:line="240" w:lineRule="auto"/>
        <w:ind w:right="28"/>
        <w:jc w:val="center"/>
        <w:rPr>
          <w:rFonts w:ascii="Verdana" w:eastAsia="Times New Roman" w:hAnsi="Verdana" w:cs="Arial"/>
          <w:b/>
          <w:color w:val="002060"/>
          <w:sz w:val="28"/>
          <w:szCs w:val="36"/>
          <w:lang w:val="es-ES"/>
        </w:rPr>
      </w:pPr>
      <w:r w:rsidRPr="00DE4CD5">
        <w:rPr>
          <w:rFonts w:ascii="Verdana" w:eastAsia="Times New Roman" w:hAnsi="Verdana" w:cs="Arial"/>
          <w:b/>
          <w:color w:val="002060"/>
          <w:sz w:val="28"/>
          <w:szCs w:val="36"/>
          <w:lang w:val="es-ES"/>
        </w:rPr>
        <w:t xml:space="preserve">Aprobación de cambios excepcionales al acuerdo de aprendizaje </w:t>
      </w:r>
    </w:p>
    <w:tbl>
      <w:tblPr>
        <w:tblStyle w:val="Tablaconcuadrcula"/>
        <w:tblW w:w="0" w:type="auto"/>
        <w:tblLook w:val="04A0" w:firstRow="1" w:lastRow="0" w:firstColumn="1" w:lastColumn="0" w:noHBand="0" w:noVBand="1"/>
      </w:tblPr>
      <w:tblGrid>
        <w:gridCol w:w="1751"/>
        <w:gridCol w:w="1739"/>
        <w:gridCol w:w="1739"/>
        <w:gridCol w:w="1744"/>
        <w:gridCol w:w="1738"/>
        <w:gridCol w:w="1745"/>
      </w:tblGrid>
      <w:tr w:rsidR="00504DAC" w14:paraId="5EED982B" w14:textId="77777777" w:rsidTr="001B7480">
        <w:tc>
          <w:tcPr>
            <w:tcW w:w="10456" w:type="dxa"/>
            <w:gridSpan w:val="6"/>
          </w:tcPr>
          <w:p w14:paraId="0249A939" w14:textId="77777777" w:rsidR="00504DAC" w:rsidRDefault="00504DAC" w:rsidP="00DE4CD5">
            <w:pPr>
              <w:spacing w:after="120" w:line="240" w:lineRule="auto"/>
              <w:ind w:right="28"/>
              <w:jc w:val="both"/>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 xml:space="preserve">Mediante la firma digital/ la aprobación del presente documento, </w:t>
            </w:r>
            <w:r w:rsidRPr="00771D1E">
              <w:rPr>
                <w:rFonts w:eastAsia="Times New Roman" w:cstheme="minorHAnsi"/>
                <w:color w:val="000000"/>
                <w:sz w:val="16"/>
                <w:szCs w:val="16"/>
                <w:lang w:val="es-ES" w:eastAsia="en-GB"/>
              </w:rPr>
              <w:t xml:space="preserve">el estudiante, la institución de envío y la institución de acogida confirman que aprueban el </w:t>
            </w:r>
            <w:r>
              <w:rPr>
                <w:rFonts w:eastAsia="Times New Roman" w:cstheme="minorHAnsi"/>
                <w:color w:val="000000"/>
                <w:sz w:val="16"/>
                <w:szCs w:val="16"/>
                <w:lang w:val="es-ES" w:eastAsia="en-GB"/>
              </w:rPr>
              <w:t>a</w:t>
            </w:r>
            <w:r w:rsidRPr="00771D1E">
              <w:rPr>
                <w:rFonts w:eastAsia="Times New Roman" w:cstheme="minorHAnsi"/>
                <w:color w:val="000000"/>
                <w:sz w:val="16"/>
                <w:szCs w:val="16"/>
                <w:lang w:val="es-ES" w:eastAsia="en-GB"/>
              </w:rPr>
              <w:t>cuerdo de aprendizaje y que cumplirán con lo acordado por todas las partes. Las instituciones de envío y de acogida respetarán los principios de la Carta Erasmus de Educación Superior en todo lo relacionado con la movilidad de estudios. La institución beneficiaria y el estudiante se comprometerán también a cumplir</w:t>
            </w:r>
            <w:r>
              <w:rPr>
                <w:rFonts w:eastAsia="Times New Roman" w:cstheme="minorHAnsi"/>
                <w:color w:val="000000"/>
                <w:sz w:val="16"/>
                <w:szCs w:val="16"/>
                <w:lang w:val="es-ES" w:eastAsia="en-GB"/>
              </w:rPr>
              <w:t xml:space="preserve"> con</w:t>
            </w:r>
            <w:r w:rsidRPr="00771D1E">
              <w:rPr>
                <w:rFonts w:eastAsia="Times New Roman" w:cstheme="minorHAnsi"/>
                <w:color w:val="000000"/>
                <w:sz w:val="16"/>
                <w:szCs w:val="16"/>
                <w:lang w:val="es-ES" w:eastAsia="en-GB"/>
              </w:rPr>
              <w:t xml:space="preserve"> lo que se haya acordado en el convenio de subvención Erasmus+. La institución de acogida confirma que los componentes educativos indicados son conformes con su catálogo de oferta académica, o según lo acordado de otra manera, y estarán disponibles para el estudiante. La institución de envío se compromete a reconocer todos los créditos, o las unidades equivalentes, obtenidos en la institución de acogida de todos los componentes educativos completados satisfactoriamente y que serán tenidos en cuenta para la titulación del estudiante. El estudiante y la institución de acogida comunicarán a la institución de envío cualquier problema o modificación relacionados con el programa, las personas responsables y/o el periodo de estudio</w:t>
            </w:r>
            <w:r>
              <w:rPr>
                <w:rFonts w:eastAsia="Times New Roman" w:cstheme="minorHAnsi"/>
                <w:color w:val="000000"/>
                <w:sz w:val="16"/>
                <w:szCs w:val="16"/>
                <w:lang w:val="es-ES" w:eastAsia="en-GB"/>
              </w:rPr>
              <w:t>.</w:t>
            </w:r>
          </w:p>
        </w:tc>
      </w:tr>
      <w:tr w:rsidR="00504DAC" w14:paraId="4FEC01EB" w14:textId="77777777" w:rsidTr="001B7480">
        <w:tc>
          <w:tcPr>
            <w:tcW w:w="1751" w:type="dxa"/>
            <w:vAlign w:val="center"/>
          </w:tcPr>
          <w:p w14:paraId="5BF386C2"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Compromiso</w:t>
            </w:r>
            <w:proofErr w:type="spellEnd"/>
          </w:p>
        </w:tc>
        <w:tc>
          <w:tcPr>
            <w:tcW w:w="1739" w:type="dxa"/>
            <w:vAlign w:val="center"/>
          </w:tcPr>
          <w:p w14:paraId="2885A8DA"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N</w:t>
            </w:r>
            <w:r>
              <w:rPr>
                <w:rFonts w:ascii="Calibri" w:eastAsia="Times New Roman" w:hAnsi="Calibri" w:cs="Times New Roman"/>
                <w:b/>
                <w:bCs/>
                <w:color w:val="000000"/>
                <w:sz w:val="16"/>
                <w:szCs w:val="16"/>
                <w:lang w:val="en-GB" w:eastAsia="en-GB"/>
              </w:rPr>
              <w:t>ombre</w:t>
            </w:r>
          </w:p>
        </w:tc>
        <w:tc>
          <w:tcPr>
            <w:tcW w:w="1739" w:type="dxa"/>
            <w:vAlign w:val="center"/>
          </w:tcPr>
          <w:p w14:paraId="2AAB8E03"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 xml:space="preserve">Correo </w:t>
            </w:r>
            <w:proofErr w:type="spellStart"/>
            <w:r>
              <w:rPr>
                <w:rFonts w:ascii="Calibri" w:eastAsia="Times New Roman" w:hAnsi="Calibri" w:cs="Times New Roman"/>
                <w:b/>
                <w:bCs/>
                <w:color w:val="000000"/>
                <w:sz w:val="16"/>
                <w:szCs w:val="16"/>
                <w:lang w:val="en-GB" w:eastAsia="en-GB"/>
              </w:rPr>
              <w:t>electrónico</w:t>
            </w:r>
            <w:proofErr w:type="spellEnd"/>
          </w:p>
        </w:tc>
        <w:tc>
          <w:tcPr>
            <w:tcW w:w="1744" w:type="dxa"/>
            <w:vAlign w:val="center"/>
          </w:tcPr>
          <w:p w14:paraId="1273C243"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Cargo</w:t>
            </w:r>
          </w:p>
        </w:tc>
        <w:tc>
          <w:tcPr>
            <w:tcW w:w="1738" w:type="dxa"/>
            <w:vAlign w:val="center"/>
          </w:tcPr>
          <w:p w14:paraId="7DF04E84"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Fecha</w:t>
            </w:r>
            <w:proofErr w:type="spellEnd"/>
          </w:p>
        </w:tc>
        <w:tc>
          <w:tcPr>
            <w:tcW w:w="1745" w:type="dxa"/>
            <w:vAlign w:val="center"/>
          </w:tcPr>
          <w:p w14:paraId="0701176A"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Aprobación</w:t>
            </w:r>
            <w:proofErr w:type="spellEnd"/>
          </w:p>
        </w:tc>
      </w:tr>
      <w:tr w:rsidR="00504DAC" w14:paraId="1260D139" w14:textId="77777777" w:rsidTr="001B7480">
        <w:tc>
          <w:tcPr>
            <w:tcW w:w="1751" w:type="dxa"/>
            <w:vAlign w:val="center"/>
          </w:tcPr>
          <w:p w14:paraId="2C1267FE"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color w:val="000000"/>
                <w:sz w:val="16"/>
                <w:szCs w:val="16"/>
                <w:lang w:val="en-GB" w:eastAsia="en-GB"/>
              </w:rPr>
              <w:t>Es</w:t>
            </w:r>
            <w:r w:rsidRPr="002A00C3">
              <w:rPr>
                <w:rFonts w:ascii="Calibri" w:eastAsia="Times New Roman" w:hAnsi="Calibri" w:cs="Times New Roman"/>
                <w:color w:val="000000"/>
                <w:sz w:val="16"/>
                <w:szCs w:val="16"/>
                <w:lang w:val="en-GB" w:eastAsia="en-GB"/>
              </w:rPr>
              <w:t>tud</w:t>
            </w:r>
            <w:r>
              <w:rPr>
                <w:rFonts w:ascii="Calibri" w:eastAsia="Times New Roman" w:hAnsi="Calibri" w:cs="Times New Roman"/>
                <w:color w:val="000000"/>
                <w:sz w:val="16"/>
                <w:szCs w:val="16"/>
                <w:lang w:val="en-GB" w:eastAsia="en-GB"/>
              </w:rPr>
              <w:t>ia</w:t>
            </w:r>
            <w:r w:rsidRPr="002A00C3">
              <w:rPr>
                <w:rFonts w:ascii="Calibri" w:eastAsia="Times New Roman" w:hAnsi="Calibri" w:cs="Times New Roman"/>
                <w:color w:val="000000"/>
                <w:sz w:val="16"/>
                <w:szCs w:val="16"/>
                <w:lang w:val="en-GB" w:eastAsia="en-GB"/>
              </w:rPr>
              <w:t>nt</w:t>
            </w:r>
            <w:r>
              <w:rPr>
                <w:rFonts w:ascii="Calibri" w:eastAsia="Times New Roman" w:hAnsi="Calibri" w:cs="Times New Roman"/>
                <w:color w:val="000000"/>
                <w:sz w:val="16"/>
                <w:szCs w:val="16"/>
                <w:lang w:val="en-GB" w:eastAsia="en-GB"/>
              </w:rPr>
              <w:t>e</w:t>
            </w:r>
            <w:proofErr w:type="spellEnd"/>
          </w:p>
        </w:tc>
        <w:tc>
          <w:tcPr>
            <w:tcW w:w="1739" w:type="dxa"/>
            <w:vAlign w:val="center"/>
          </w:tcPr>
          <w:p w14:paraId="592C4A06"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13209E5A" w14:textId="77777777" w:rsidR="00504DAC" w:rsidRPr="002A00C3" w:rsidRDefault="00504DAC" w:rsidP="001B7480">
            <w:pPr>
              <w:spacing w:after="0" w:line="240" w:lineRule="auto"/>
              <w:jc w:val="center"/>
              <w:rPr>
                <w:rFonts w:ascii="Calibri" w:eastAsia="Times New Roman" w:hAnsi="Calibri" w:cs="Times New Roman"/>
                <w:color w:val="000000"/>
                <w:sz w:val="16"/>
                <w:szCs w:val="16"/>
                <w:lang w:val="en-GB" w:eastAsia="en-GB"/>
              </w:rPr>
            </w:pPr>
          </w:p>
          <w:p w14:paraId="656791D3"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51522F28"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i/>
                <w:color w:val="000000"/>
                <w:sz w:val="16"/>
                <w:szCs w:val="16"/>
                <w:lang w:val="en-GB" w:eastAsia="en-GB"/>
              </w:rPr>
              <w:t>Es</w:t>
            </w:r>
            <w:r w:rsidRPr="002A00C3">
              <w:rPr>
                <w:rFonts w:ascii="Calibri" w:eastAsia="Times New Roman" w:hAnsi="Calibri" w:cs="Times New Roman"/>
                <w:i/>
                <w:color w:val="000000"/>
                <w:sz w:val="16"/>
                <w:szCs w:val="16"/>
                <w:lang w:val="en-GB" w:eastAsia="en-GB"/>
              </w:rPr>
              <w:t>tud</w:t>
            </w:r>
            <w:r>
              <w:rPr>
                <w:rFonts w:ascii="Calibri" w:eastAsia="Times New Roman" w:hAnsi="Calibri" w:cs="Times New Roman"/>
                <w:i/>
                <w:color w:val="000000"/>
                <w:sz w:val="16"/>
                <w:szCs w:val="16"/>
                <w:lang w:val="en-GB" w:eastAsia="en-GB"/>
              </w:rPr>
              <w:t>ia</w:t>
            </w:r>
            <w:r w:rsidRPr="002A00C3">
              <w:rPr>
                <w:rFonts w:ascii="Calibri" w:eastAsia="Times New Roman" w:hAnsi="Calibri" w:cs="Times New Roman"/>
                <w:i/>
                <w:color w:val="000000"/>
                <w:sz w:val="16"/>
                <w:szCs w:val="16"/>
                <w:lang w:val="en-GB" w:eastAsia="en-GB"/>
              </w:rPr>
              <w:t>nt</w:t>
            </w:r>
            <w:r>
              <w:rPr>
                <w:rFonts w:ascii="Calibri" w:eastAsia="Times New Roman" w:hAnsi="Calibri" w:cs="Times New Roman"/>
                <w:i/>
                <w:color w:val="000000"/>
                <w:sz w:val="16"/>
                <w:szCs w:val="16"/>
                <w:lang w:val="en-GB" w:eastAsia="en-GB"/>
              </w:rPr>
              <w:t>e</w:t>
            </w:r>
            <w:proofErr w:type="spellEnd"/>
          </w:p>
        </w:tc>
        <w:tc>
          <w:tcPr>
            <w:tcW w:w="1738" w:type="dxa"/>
            <w:vAlign w:val="center"/>
          </w:tcPr>
          <w:p w14:paraId="58E7F3C3"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557F5EB3"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r>
      <w:tr w:rsidR="00504DAC" w14:paraId="4D33BFCA" w14:textId="77777777" w:rsidTr="001B7480">
        <w:tc>
          <w:tcPr>
            <w:tcW w:w="1751" w:type="dxa"/>
            <w:vAlign w:val="center"/>
          </w:tcPr>
          <w:p w14:paraId="2747232B" w14:textId="089903A7" w:rsidR="00504DAC" w:rsidRDefault="00504DAC" w:rsidP="001B7480">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envío</w:t>
            </w:r>
          </w:p>
        </w:tc>
        <w:tc>
          <w:tcPr>
            <w:tcW w:w="1739" w:type="dxa"/>
            <w:vAlign w:val="center"/>
          </w:tcPr>
          <w:p w14:paraId="6F1CE995"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4339E57A"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1F2545F9"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38" w:type="dxa"/>
            <w:vAlign w:val="center"/>
          </w:tcPr>
          <w:p w14:paraId="73FA3453"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60B6504F"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r>
      <w:tr w:rsidR="00504DAC" w14:paraId="17FCCD93" w14:textId="77777777" w:rsidTr="001B7480">
        <w:tc>
          <w:tcPr>
            <w:tcW w:w="1751" w:type="dxa"/>
            <w:vAlign w:val="center"/>
          </w:tcPr>
          <w:p w14:paraId="55518119" w14:textId="1C283001" w:rsidR="00504DAC" w:rsidRDefault="00504DAC" w:rsidP="001B7480">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acogida</w:t>
            </w:r>
          </w:p>
        </w:tc>
        <w:tc>
          <w:tcPr>
            <w:tcW w:w="1739" w:type="dxa"/>
            <w:vAlign w:val="center"/>
          </w:tcPr>
          <w:p w14:paraId="32D27852"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4F5EAC44"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7E039BAB"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38" w:type="dxa"/>
            <w:vAlign w:val="center"/>
          </w:tcPr>
          <w:p w14:paraId="6B77EFB2"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7333742D"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r>
    </w:tbl>
    <w:p w14:paraId="5867312E" w14:textId="77777777" w:rsidR="00504DAC" w:rsidRPr="00DE4CD5" w:rsidRDefault="00504DAC" w:rsidP="00504DAC">
      <w:pPr>
        <w:spacing w:after="120" w:line="240" w:lineRule="auto"/>
        <w:ind w:right="28"/>
        <w:rPr>
          <w:rFonts w:ascii="Verdana" w:eastAsia="Times New Roman" w:hAnsi="Verdana" w:cs="Arial"/>
          <w:b/>
          <w:color w:val="002060"/>
          <w:sz w:val="28"/>
          <w:szCs w:val="36"/>
          <w:lang w:val="es-ES"/>
        </w:rPr>
      </w:pPr>
    </w:p>
    <w:p w14:paraId="1EF31541" w14:textId="77777777" w:rsidR="00504DAC" w:rsidRPr="00771D1E" w:rsidRDefault="00504DAC" w:rsidP="00E176C0">
      <w:pPr>
        <w:spacing w:after="120" w:line="240" w:lineRule="auto"/>
        <w:ind w:right="28"/>
        <w:jc w:val="center"/>
        <w:rPr>
          <w:rFonts w:ascii="Verdana" w:eastAsia="Times New Roman" w:hAnsi="Verdana" w:cs="Arial"/>
          <w:b/>
          <w:color w:val="002060"/>
          <w:sz w:val="28"/>
          <w:szCs w:val="36"/>
          <w:lang w:val="es-ES"/>
        </w:rPr>
      </w:pPr>
    </w:p>
    <w:p w14:paraId="7AF2E1A9" w14:textId="347B3681" w:rsidR="005864AA" w:rsidRPr="00771D1E" w:rsidRDefault="00504DAC" w:rsidP="00E7669F">
      <w:pPr>
        <w:spacing w:after="120" w:line="240" w:lineRule="auto"/>
        <w:ind w:right="28"/>
        <w:jc w:val="center"/>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t>Acuerdo de aprendizaje para una movilidad de doctorado de corta duración</w:t>
      </w:r>
    </w:p>
    <w:p w14:paraId="20C83817" w14:textId="3E7FCE54" w:rsidR="005864AA" w:rsidRPr="00DE4CD5" w:rsidRDefault="00504DAC" w:rsidP="005864AA">
      <w:pPr>
        <w:spacing w:after="120" w:line="240" w:lineRule="auto"/>
        <w:ind w:right="28"/>
        <w:jc w:val="center"/>
        <w:rPr>
          <w:rFonts w:ascii="Verdana" w:eastAsia="Times New Roman" w:hAnsi="Verdana" w:cs="Arial"/>
          <w:b/>
          <w:iCs/>
          <w:color w:val="002060"/>
          <w:sz w:val="24"/>
          <w:szCs w:val="36"/>
          <w:lang w:val="es-ES"/>
        </w:rPr>
      </w:pPr>
      <w:r w:rsidRPr="00DE4CD5">
        <w:rPr>
          <w:rFonts w:ascii="Verdana" w:eastAsia="Times New Roman" w:hAnsi="Verdana" w:cs="Arial"/>
          <w:b/>
          <w:iCs/>
          <w:color w:val="002060"/>
          <w:sz w:val="24"/>
          <w:szCs w:val="36"/>
          <w:lang w:val="es-ES"/>
        </w:rPr>
        <w:t>Programa de estudio</w:t>
      </w:r>
      <w:r w:rsidR="00903205">
        <w:rPr>
          <w:rFonts w:ascii="Verdana" w:eastAsia="Times New Roman" w:hAnsi="Verdana" w:cs="Arial"/>
          <w:b/>
          <w:iCs/>
          <w:color w:val="002060"/>
          <w:sz w:val="24"/>
          <w:szCs w:val="36"/>
          <w:lang w:val="es-ES"/>
        </w:rPr>
        <w:t>s</w:t>
      </w:r>
      <w:r w:rsidRPr="00DE4CD5">
        <w:rPr>
          <w:rFonts w:ascii="Verdana" w:eastAsia="Times New Roman" w:hAnsi="Verdana" w:cs="Arial"/>
          <w:b/>
          <w:iCs/>
          <w:color w:val="002060"/>
          <w:sz w:val="24"/>
          <w:szCs w:val="36"/>
          <w:lang w:val="es-ES"/>
        </w:rPr>
        <w:t xml:space="preserve"> en la institución de acogida y reconocimiento en la institución de envío</w:t>
      </w:r>
    </w:p>
    <w:tbl>
      <w:tblPr>
        <w:tblStyle w:val="Tablaconcuadrcula"/>
        <w:tblpPr w:leftFromText="180" w:rightFromText="180" w:vertAnchor="text" w:horzAnchor="margin" w:tblpY="244"/>
        <w:tblW w:w="108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22"/>
        <w:gridCol w:w="1318"/>
        <w:gridCol w:w="2940"/>
        <w:gridCol w:w="2976"/>
        <w:gridCol w:w="1238"/>
        <w:gridCol w:w="1381"/>
      </w:tblGrid>
      <w:tr w:rsidR="005864AA" w:rsidRPr="00771D1E" w14:paraId="2A7DDF61" w14:textId="77777777" w:rsidTr="00945BE4">
        <w:trPr>
          <w:trHeight w:hRule="exact" w:val="1305"/>
        </w:trPr>
        <w:tc>
          <w:tcPr>
            <w:tcW w:w="1022" w:type="dxa"/>
            <w:vMerge w:val="restart"/>
            <w:shd w:val="clear" w:color="auto" w:fill="D5DCE4" w:themeFill="text2" w:themeFillTint="33"/>
          </w:tcPr>
          <w:p w14:paraId="2018AEA1" w14:textId="7744506F" w:rsidR="005864AA" w:rsidRPr="00771D1E" w:rsidRDefault="00504DAC" w:rsidP="005864AA">
            <w:pPr>
              <w:spacing w:before="240" w:after="0" w:line="480" w:lineRule="auto"/>
              <w:ind w:right="-993"/>
              <w:rPr>
                <w:rFonts w:cs="Calibri"/>
                <w:b/>
                <w:sz w:val="16"/>
                <w:szCs w:val="16"/>
                <w:lang w:val="es-ES"/>
              </w:rPr>
            </w:pPr>
            <w:r>
              <w:rPr>
                <w:rFonts w:cs="Calibri"/>
                <w:b/>
                <w:sz w:val="16"/>
                <w:szCs w:val="16"/>
                <w:lang w:val="es-ES"/>
              </w:rPr>
              <w:lastRenderedPageBreak/>
              <w:t>Tabla E</w:t>
            </w:r>
          </w:p>
        </w:tc>
        <w:tc>
          <w:tcPr>
            <w:tcW w:w="1318" w:type="dxa"/>
            <w:shd w:val="clear" w:color="auto" w:fill="D0CECE" w:themeFill="background2" w:themeFillShade="E6"/>
          </w:tcPr>
          <w:p w14:paraId="7B8EFE73" w14:textId="0278FCB8" w:rsidR="001D667D" w:rsidRPr="00771D1E" w:rsidRDefault="00A26186" w:rsidP="00A26186">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w:t>
            </w:r>
          </w:p>
          <w:p w14:paraId="187B2F52" w14:textId="37C47FE2" w:rsidR="00A26186" w:rsidRPr="00771D1E" w:rsidRDefault="00A26186" w:rsidP="00A26186">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componente</w:t>
            </w:r>
          </w:p>
          <w:p w14:paraId="3197C268" w14:textId="48D31BA7" w:rsidR="005864AA" w:rsidRPr="00DE4CD5" w:rsidRDefault="00A26186" w:rsidP="00A26186">
            <w:pPr>
              <w:spacing w:after="0" w:line="240" w:lineRule="auto"/>
              <w:ind w:right="-993"/>
              <w:rPr>
                <w:rFonts w:cs="Calibri"/>
                <w:sz w:val="16"/>
                <w:szCs w:val="16"/>
                <w:lang w:val="es-ES"/>
              </w:rPr>
            </w:pPr>
            <w:r w:rsidRPr="00771D1E">
              <w:rPr>
                <w:rFonts w:ascii="Calibri" w:eastAsia="Times New Roman" w:hAnsi="Calibri" w:cs="Times New Roman"/>
                <w:b/>
                <w:bCs/>
                <w:color w:val="000000"/>
                <w:sz w:val="16"/>
                <w:szCs w:val="16"/>
                <w:lang w:val="es-ES" w:eastAsia="en-GB"/>
              </w:rPr>
              <w:t xml:space="preserve"> </w:t>
            </w:r>
            <w:r w:rsidRPr="00DE4CD5">
              <w:rPr>
                <w:rFonts w:ascii="Calibri" w:eastAsia="Times New Roman" w:hAnsi="Calibri" w:cs="Times New Roman"/>
                <w:color w:val="000000"/>
                <w:sz w:val="16"/>
                <w:szCs w:val="16"/>
                <w:lang w:val="es-ES" w:eastAsia="en-GB"/>
              </w:rPr>
              <w:t>(si procede)</w:t>
            </w:r>
          </w:p>
        </w:tc>
        <w:tc>
          <w:tcPr>
            <w:tcW w:w="2940" w:type="dxa"/>
            <w:shd w:val="clear" w:color="auto" w:fill="D0CECE" w:themeFill="background2" w:themeFillShade="E6"/>
          </w:tcPr>
          <w:p w14:paraId="2609D58B" w14:textId="7683CAF9" w:rsidR="005864AA" w:rsidRPr="00771D1E" w:rsidRDefault="00A26186" w:rsidP="005864AA">
            <w:pPr>
              <w:spacing w:after="0" w:line="240" w:lineRule="auto"/>
              <w:rPr>
                <w:rFonts w:cs="Calibri"/>
                <w:b/>
                <w:sz w:val="16"/>
                <w:szCs w:val="16"/>
                <w:lang w:val="es-ES"/>
              </w:rPr>
            </w:pPr>
            <w:r w:rsidRPr="00771D1E">
              <w:rPr>
                <w:rFonts w:ascii="Calibri" w:eastAsia="Times New Roman" w:hAnsi="Calibri" w:cs="Times New Roman"/>
                <w:b/>
                <w:bCs/>
                <w:color w:val="000000"/>
                <w:sz w:val="16"/>
                <w:szCs w:val="16"/>
                <w:lang w:val="es-ES" w:eastAsia="en-GB"/>
              </w:rPr>
              <w:t>Denominación del componente o descripción del programa de movilidad</w:t>
            </w:r>
          </w:p>
        </w:tc>
        <w:tc>
          <w:tcPr>
            <w:tcW w:w="2976" w:type="dxa"/>
            <w:shd w:val="clear" w:color="auto" w:fill="D0CECE" w:themeFill="background2" w:themeFillShade="E6"/>
          </w:tcPr>
          <w:p w14:paraId="610C0D5D" w14:textId="5810D21E" w:rsidR="005864AA" w:rsidRPr="00771D1E" w:rsidRDefault="00A42006" w:rsidP="00A42006">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Descripción breve del componente virtual (</w:t>
            </w:r>
            <w:r w:rsidR="00504DAC">
              <w:rPr>
                <w:rFonts w:ascii="Calibri" w:eastAsia="Times New Roman" w:hAnsi="Calibri" w:cs="Times New Roman"/>
                <w:b/>
                <w:bCs/>
                <w:color w:val="000000"/>
                <w:sz w:val="16"/>
                <w:szCs w:val="16"/>
                <w:lang w:val="es-ES" w:eastAsia="en-GB"/>
              </w:rPr>
              <w:t>solo si procede</w:t>
            </w:r>
            <w:r w:rsidRPr="00771D1E">
              <w:rPr>
                <w:rFonts w:ascii="Calibri" w:eastAsia="Times New Roman" w:hAnsi="Calibri" w:cs="Times New Roman"/>
                <w:b/>
                <w:bCs/>
                <w:color w:val="000000"/>
                <w:sz w:val="16"/>
                <w:szCs w:val="16"/>
                <w:lang w:val="es-ES" w:eastAsia="en-GB"/>
              </w:rPr>
              <w:t>)</w:t>
            </w:r>
          </w:p>
        </w:tc>
        <w:tc>
          <w:tcPr>
            <w:tcW w:w="1238" w:type="dxa"/>
            <w:shd w:val="clear" w:color="auto" w:fill="D0CECE" w:themeFill="background2" w:themeFillShade="E6"/>
          </w:tcPr>
          <w:p w14:paraId="26698B9E" w14:textId="5B4A22FE" w:rsidR="005864AA" w:rsidRPr="00771D1E" w:rsidRDefault="00504DAC" w:rsidP="005864AA">
            <w:pPr>
              <w:spacing w:after="0" w:line="240" w:lineRule="auto"/>
              <w:jc w:val="center"/>
              <w:rPr>
                <w:rFonts w:ascii="Calibri" w:eastAsia="Times New Roman" w:hAnsi="Calibri" w:cs="Times New Roman"/>
                <w:b/>
                <w:color w:val="000000"/>
                <w:sz w:val="16"/>
                <w:szCs w:val="16"/>
                <w:lang w:val="es-ES" w:eastAsia="en-GB"/>
              </w:rPr>
            </w:pPr>
            <w:r>
              <w:rPr>
                <w:rFonts w:ascii="Calibri" w:eastAsia="Times New Roman" w:hAnsi="Calibri" w:cs="Times New Roman"/>
                <w:b/>
                <w:bCs/>
                <w:color w:val="000000"/>
                <w:sz w:val="16"/>
                <w:szCs w:val="16"/>
                <w:lang w:val="es-ES" w:eastAsia="en-GB"/>
              </w:rPr>
              <w:t>&lt;</w:t>
            </w:r>
            <w:r w:rsidR="00A42006" w:rsidRPr="00771D1E">
              <w:rPr>
                <w:rFonts w:ascii="Calibri" w:eastAsia="Times New Roman" w:hAnsi="Calibri" w:cs="Times New Roman"/>
                <w:b/>
                <w:bCs/>
                <w:color w:val="000000"/>
                <w:sz w:val="16"/>
                <w:szCs w:val="16"/>
                <w:lang w:val="es-ES" w:eastAsia="en-GB"/>
              </w:rPr>
              <w:t xml:space="preserve">Número de créditos </w:t>
            </w:r>
            <w:r w:rsidR="00771D1E" w:rsidRPr="00771D1E">
              <w:rPr>
                <w:rFonts w:ascii="Calibri" w:eastAsia="Times New Roman" w:hAnsi="Calibri" w:cs="Times New Roman"/>
                <w:b/>
                <w:bCs/>
                <w:color w:val="000000"/>
                <w:sz w:val="16"/>
                <w:szCs w:val="16"/>
                <w:lang w:val="es-ES" w:eastAsia="en-GB"/>
              </w:rPr>
              <w:t>ECTS concedidos</w:t>
            </w:r>
            <w:r>
              <w:rPr>
                <w:rFonts w:ascii="Calibri" w:eastAsia="Times New Roman" w:hAnsi="Calibri" w:cs="Times New Roman"/>
                <w:b/>
                <w:bCs/>
                <w:color w:val="000000"/>
                <w:sz w:val="16"/>
                <w:szCs w:val="16"/>
                <w:lang w:val="es-ES" w:eastAsia="en-GB"/>
              </w:rPr>
              <w:t>&gt;</w:t>
            </w:r>
          </w:p>
        </w:tc>
        <w:tc>
          <w:tcPr>
            <w:tcW w:w="1381" w:type="dxa"/>
            <w:shd w:val="clear" w:color="auto" w:fill="D0CECE" w:themeFill="background2" w:themeFillShade="E6"/>
          </w:tcPr>
          <w:p w14:paraId="5A62AB25" w14:textId="77777777" w:rsidR="00A42006" w:rsidRDefault="00A42006" w:rsidP="005864AA">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p w14:paraId="3A1DF647" w14:textId="06610087" w:rsidR="007C26FB" w:rsidRPr="00771D1E" w:rsidRDefault="007C26FB" w:rsidP="005864AA">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Sí/No</w:t>
            </w:r>
            <w:r w:rsidRPr="00771D1E">
              <w:rPr>
                <w:rFonts w:ascii="Calibri" w:eastAsia="Times New Roman" w:hAnsi="Calibri" w:cs="Times New Roman"/>
                <w:bCs/>
                <w:color w:val="000000"/>
                <w:sz w:val="16"/>
                <w:szCs w:val="16"/>
                <w:lang w:val="es-ES" w:eastAsia="en-GB"/>
              </w:rPr>
              <w:t>]</w:t>
            </w:r>
          </w:p>
        </w:tc>
      </w:tr>
      <w:tr w:rsidR="005864AA" w:rsidRPr="00771D1E" w14:paraId="1919F5DA" w14:textId="77777777" w:rsidTr="005864AA">
        <w:trPr>
          <w:trHeight w:hRule="exact" w:val="385"/>
        </w:trPr>
        <w:tc>
          <w:tcPr>
            <w:tcW w:w="1022" w:type="dxa"/>
            <w:vMerge/>
            <w:shd w:val="clear" w:color="auto" w:fill="D5DCE4" w:themeFill="text2" w:themeFillTint="33"/>
          </w:tcPr>
          <w:p w14:paraId="39EF610F" w14:textId="77777777" w:rsidR="005864AA" w:rsidRPr="00771D1E" w:rsidRDefault="005864AA" w:rsidP="005864AA">
            <w:pPr>
              <w:ind w:right="-993"/>
              <w:rPr>
                <w:rFonts w:cs="Calibri"/>
                <w:b/>
                <w:sz w:val="16"/>
                <w:szCs w:val="16"/>
                <w:lang w:val="es-ES"/>
              </w:rPr>
            </w:pPr>
          </w:p>
        </w:tc>
        <w:tc>
          <w:tcPr>
            <w:tcW w:w="1318" w:type="dxa"/>
          </w:tcPr>
          <w:p w14:paraId="2F6B479B" w14:textId="77777777" w:rsidR="005864AA" w:rsidRPr="00771D1E" w:rsidRDefault="005864AA" w:rsidP="005864AA">
            <w:pPr>
              <w:ind w:right="-993"/>
              <w:rPr>
                <w:rFonts w:cs="Calibri"/>
                <w:b/>
                <w:sz w:val="16"/>
                <w:szCs w:val="16"/>
                <w:lang w:val="es-ES"/>
              </w:rPr>
            </w:pPr>
          </w:p>
        </w:tc>
        <w:tc>
          <w:tcPr>
            <w:tcW w:w="2940" w:type="dxa"/>
          </w:tcPr>
          <w:p w14:paraId="41A6BFE7" w14:textId="77777777" w:rsidR="005864AA" w:rsidRPr="00771D1E" w:rsidRDefault="005864AA" w:rsidP="005864AA">
            <w:pPr>
              <w:ind w:right="-993"/>
              <w:rPr>
                <w:rFonts w:cs="Calibri"/>
                <w:b/>
                <w:sz w:val="16"/>
                <w:szCs w:val="16"/>
                <w:lang w:val="es-ES"/>
              </w:rPr>
            </w:pPr>
          </w:p>
        </w:tc>
        <w:tc>
          <w:tcPr>
            <w:tcW w:w="2976" w:type="dxa"/>
          </w:tcPr>
          <w:p w14:paraId="351CDC68" w14:textId="77777777" w:rsidR="005864AA" w:rsidRPr="00771D1E" w:rsidRDefault="005864AA" w:rsidP="005864AA">
            <w:pPr>
              <w:rPr>
                <w:rFonts w:ascii="Calibri" w:eastAsia="Times New Roman" w:hAnsi="Calibri" w:cs="Times New Roman"/>
                <w:color w:val="000000"/>
                <w:sz w:val="16"/>
                <w:szCs w:val="16"/>
                <w:lang w:val="es-ES" w:eastAsia="en-GB"/>
              </w:rPr>
            </w:pPr>
          </w:p>
        </w:tc>
        <w:tc>
          <w:tcPr>
            <w:tcW w:w="1238" w:type="dxa"/>
          </w:tcPr>
          <w:p w14:paraId="2F40534E" w14:textId="77777777" w:rsidR="005864AA" w:rsidRPr="00771D1E" w:rsidRDefault="005864AA" w:rsidP="005864AA">
            <w:pPr>
              <w:rPr>
                <w:rFonts w:ascii="Calibri" w:eastAsia="Times New Roman" w:hAnsi="Calibri" w:cs="Times New Roman"/>
                <w:color w:val="000000"/>
                <w:sz w:val="16"/>
                <w:szCs w:val="16"/>
                <w:lang w:val="es-ES" w:eastAsia="en-GB"/>
              </w:rPr>
            </w:pPr>
          </w:p>
        </w:tc>
        <w:tc>
          <w:tcPr>
            <w:tcW w:w="1381" w:type="dxa"/>
            <w:vAlign w:val="bottom"/>
          </w:tcPr>
          <w:p w14:paraId="51C8A2CA" w14:textId="4A169880" w:rsidR="005864AA" w:rsidRPr="00771D1E" w:rsidRDefault="005864AA" w:rsidP="00301DA1">
            <w:pPr>
              <w:jc w:val="center"/>
              <w:rPr>
                <w:rFonts w:ascii="Calibri" w:eastAsia="Times New Roman" w:hAnsi="Calibri" w:cs="Times New Roman"/>
                <w:color w:val="000000"/>
                <w:sz w:val="16"/>
                <w:szCs w:val="16"/>
                <w:lang w:val="es-ES" w:eastAsia="en-GB"/>
              </w:rPr>
            </w:pPr>
          </w:p>
        </w:tc>
      </w:tr>
      <w:tr w:rsidR="005864AA" w:rsidRPr="00771D1E" w14:paraId="78B8E78B" w14:textId="77777777" w:rsidTr="005864AA">
        <w:trPr>
          <w:trHeight w:hRule="exact" w:val="385"/>
        </w:trPr>
        <w:tc>
          <w:tcPr>
            <w:tcW w:w="1022" w:type="dxa"/>
            <w:vMerge/>
            <w:shd w:val="clear" w:color="auto" w:fill="D5DCE4" w:themeFill="text2" w:themeFillTint="33"/>
          </w:tcPr>
          <w:p w14:paraId="13F97734" w14:textId="77777777" w:rsidR="005864AA" w:rsidRPr="00771D1E" w:rsidRDefault="005864AA" w:rsidP="005864AA">
            <w:pPr>
              <w:ind w:right="-993"/>
              <w:rPr>
                <w:rFonts w:cs="Calibri"/>
                <w:b/>
                <w:sz w:val="16"/>
                <w:szCs w:val="16"/>
                <w:lang w:val="es-ES"/>
              </w:rPr>
            </w:pPr>
          </w:p>
        </w:tc>
        <w:tc>
          <w:tcPr>
            <w:tcW w:w="1318" w:type="dxa"/>
          </w:tcPr>
          <w:p w14:paraId="645EB28C" w14:textId="77777777" w:rsidR="005864AA" w:rsidRPr="00771D1E" w:rsidRDefault="005864AA" w:rsidP="005864AA">
            <w:pPr>
              <w:ind w:right="-993"/>
              <w:rPr>
                <w:rFonts w:cs="Calibri"/>
                <w:b/>
                <w:sz w:val="16"/>
                <w:szCs w:val="16"/>
                <w:lang w:val="es-ES"/>
              </w:rPr>
            </w:pPr>
          </w:p>
        </w:tc>
        <w:tc>
          <w:tcPr>
            <w:tcW w:w="2940" w:type="dxa"/>
          </w:tcPr>
          <w:p w14:paraId="1FF48897" w14:textId="77777777" w:rsidR="005864AA" w:rsidRPr="00771D1E" w:rsidRDefault="005864AA" w:rsidP="005864AA">
            <w:pPr>
              <w:ind w:right="-993"/>
              <w:rPr>
                <w:rFonts w:cs="Calibri"/>
                <w:b/>
                <w:sz w:val="16"/>
                <w:szCs w:val="16"/>
                <w:lang w:val="es-ES"/>
              </w:rPr>
            </w:pPr>
          </w:p>
        </w:tc>
        <w:tc>
          <w:tcPr>
            <w:tcW w:w="2976" w:type="dxa"/>
          </w:tcPr>
          <w:p w14:paraId="0328D9A2" w14:textId="77777777" w:rsidR="005864AA" w:rsidRPr="00771D1E" w:rsidRDefault="005864AA" w:rsidP="005864AA">
            <w:pPr>
              <w:rPr>
                <w:rFonts w:ascii="Calibri" w:eastAsia="Times New Roman" w:hAnsi="Calibri" w:cs="Times New Roman"/>
                <w:color w:val="000000"/>
                <w:sz w:val="16"/>
                <w:szCs w:val="16"/>
                <w:lang w:val="es-ES" w:eastAsia="en-GB"/>
              </w:rPr>
            </w:pPr>
          </w:p>
        </w:tc>
        <w:tc>
          <w:tcPr>
            <w:tcW w:w="1238" w:type="dxa"/>
          </w:tcPr>
          <w:p w14:paraId="5131C7FC" w14:textId="77777777" w:rsidR="005864AA" w:rsidRPr="00771D1E" w:rsidRDefault="005864AA" w:rsidP="005864AA">
            <w:pPr>
              <w:rPr>
                <w:rFonts w:ascii="Calibri" w:eastAsia="Times New Roman" w:hAnsi="Calibri" w:cs="Times New Roman"/>
                <w:color w:val="000000"/>
                <w:sz w:val="16"/>
                <w:szCs w:val="16"/>
                <w:lang w:val="es-ES" w:eastAsia="en-GB"/>
              </w:rPr>
            </w:pPr>
          </w:p>
        </w:tc>
        <w:tc>
          <w:tcPr>
            <w:tcW w:w="1381" w:type="dxa"/>
            <w:vAlign w:val="bottom"/>
          </w:tcPr>
          <w:p w14:paraId="7DD1E7DC" w14:textId="24E12070" w:rsidR="005864AA" w:rsidRPr="00771D1E" w:rsidRDefault="005864AA" w:rsidP="00301DA1">
            <w:pPr>
              <w:jc w:val="center"/>
              <w:rPr>
                <w:rFonts w:ascii="Calibri" w:eastAsia="Times New Roman" w:hAnsi="Calibri" w:cs="Times New Roman"/>
                <w:color w:val="000000"/>
                <w:sz w:val="16"/>
                <w:szCs w:val="16"/>
                <w:lang w:val="es-ES" w:eastAsia="en-GB"/>
              </w:rPr>
            </w:pPr>
          </w:p>
        </w:tc>
      </w:tr>
      <w:tr w:rsidR="005864AA" w:rsidRPr="00771D1E" w14:paraId="78A4CD9A" w14:textId="77777777" w:rsidTr="005864AA">
        <w:trPr>
          <w:trHeight w:hRule="exact" w:val="385"/>
        </w:trPr>
        <w:tc>
          <w:tcPr>
            <w:tcW w:w="1022" w:type="dxa"/>
            <w:vMerge/>
            <w:shd w:val="clear" w:color="auto" w:fill="D5DCE4" w:themeFill="text2" w:themeFillTint="33"/>
          </w:tcPr>
          <w:p w14:paraId="6897ACD0" w14:textId="77777777" w:rsidR="005864AA" w:rsidRPr="00771D1E" w:rsidRDefault="005864AA" w:rsidP="005864AA">
            <w:pPr>
              <w:ind w:right="-993"/>
              <w:rPr>
                <w:rFonts w:cs="Calibri"/>
                <w:b/>
                <w:sz w:val="16"/>
                <w:szCs w:val="16"/>
                <w:lang w:val="es-ES"/>
              </w:rPr>
            </w:pPr>
          </w:p>
        </w:tc>
        <w:tc>
          <w:tcPr>
            <w:tcW w:w="1318" w:type="dxa"/>
          </w:tcPr>
          <w:p w14:paraId="1DCDA85E" w14:textId="77777777" w:rsidR="005864AA" w:rsidRPr="00771D1E" w:rsidRDefault="005864AA" w:rsidP="005864AA">
            <w:pPr>
              <w:ind w:right="-993"/>
              <w:rPr>
                <w:rFonts w:cs="Calibri"/>
                <w:b/>
                <w:sz w:val="16"/>
                <w:szCs w:val="16"/>
                <w:lang w:val="es-ES"/>
              </w:rPr>
            </w:pPr>
          </w:p>
        </w:tc>
        <w:tc>
          <w:tcPr>
            <w:tcW w:w="2940" w:type="dxa"/>
          </w:tcPr>
          <w:p w14:paraId="75C0DAD6" w14:textId="77777777" w:rsidR="005864AA" w:rsidRPr="00771D1E" w:rsidRDefault="005864AA" w:rsidP="005864AA">
            <w:pPr>
              <w:ind w:right="-993"/>
              <w:rPr>
                <w:rFonts w:cs="Calibri"/>
                <w:b/>
                <w:sz w:val="16"/>
                <w:szCs w:val="16"/>
                <w:lang w:val="es-ES"/>
              </w:rPr>
            </w:pPr>
          </w:p>
        </w:tc>
        <w:tc>
          <w:tcPr>
            <w:tcW w:w="2976" w:type="dxa"/>
          </w:tcPr>
          <w:p w14:paraId="029848E5" w14:textId="77777777" w:rsidR="005864AA" w:rsidRPr="00771D1E" w:rsidRDefault="005864AA" w:rsidP="005864AA">
            <w:pPr>
              <w:rPr>
                <w:rFonts w:ascii="Calibri" w:eastAsia="Times New Roman" w:hAnsi="Calibri" w:cs="Times New Roman"/>
                <w:color w:val="000000"/>
                <w:sz w:val="16"/>
                <w:szCs w:val="16"/>
                <w:lang w:val="es-ES" w:eastAsia="en-GB"/>
              </w:rPr>
            </w:pPr>
          </w:p>
        </w:tc>
        <w:tc>
          <w:tcPr>
            <w:tcW w:w="1238" w:type="dxa"/>
          </w:tcPr>
          <w:p w14:paraId="27312421" w14:textId="77777777" w:rsidR="005864AA" w:rsidRPr="00771D1E" w:rsidRDefault="005864AA" w:rsidP="005864AA">
            <w:pPr>
              <w:rPr>
                <w:rFonts w:ascii="Calibri" w:eastAsia="Times New Roman" w:hAnsi="Calibri" w:cs="Times New Roman"/>
                <w:color w:val="000000"/>
                <w:sz w:val="16"/>
                <w:szCs w:val="16"/>
                <w:lang w:val="es-ES" w:eastAsia="en-GB"/>
              </w:rPr>
            </w:pPr>
          </w:p>
        </w:tc>
        <w:tc>
          <w:tcPr>
            <w:tcW w:w="1381" w:type="dxa"/>
            <w:vAlign w:val="bottom"/>
          </w:tcPr>
          <w:p w14:paraId="2343BC8A" w14:textId="57BB6F9D" w:rsidR="005864AA" w:rsidRPr="00771D1E" w:rsidRDefault="005864AA" w:rsidP="00301DA1">
            <w:pPr>
              <w:jc w:val="center"/>
              <w:rPr>
                <w:rFonts w:ascii="Calibri" w:eastAsia="Times New Roman" w:hAnsi="Calibri" w:cs="Times New Roman"/>
                <w:color w:val="000000"/>
                <w:sz w:val="16"/>
                <w:szCs w:val="16"/>
                <w:lang w:val="es-ES" w:eastAsia="en-GB"/>
              </w:rPr>
            </w:pPr>
          </w:p>
        </w:tc>
      </w:tr>
      <w:tr w:rsidR="005864AA" w:rsidRPr="00771D1E" w14:paraId="56970004" w14:textId="77777777" w:rsidTr="005864AA">
        <w:trPr>
          <w:trHeight w:hRule="exact" w:val="385"/>
        </w:trPr>
        <w:tc>
          <w:tcPr>
            <w:tcW w:w="1022" w:type="dxa"/>
            <w:vMerge/>
            <w:shd w:val="clear" w:color="auto" w:fill="D5DCE4" w:themeFill="text2" w:themeFillTint="33"/>
          </w:tcPr>
          <w:p w14:paraId="6570741F" w14:textId="77777777" w:rsidR="005864AA" w:rsidRPr="00771D1E" w:rsidRDefault="005864AA" w:rsidP="005864AA">
            <w:pPr>
              <w:ind w:right="-993"/>
              <w:rPr>
                <w:rFonts w:cs="Calibri"/>
                <w:b/>
                <w:sz w:val="16"/>
                <w:szCs w:val="16"/>
                <w:lang w:val="es-ES"/>
              </w:rPr>
            </w:pPr>
          </w:p>
        </w:tc>
        <w:tc>
          <w:tcPr>
            <w:tcW w:w="1318" w:type="dxa"/>
          </w:tcPr>
          <w:p w14:paraId="2623A7C0" w14:textId="77777777" w:rsidR="005864AA" w:rsidRPr="00771D1E" w:rsidRDefault="005864AA" w:rsidP="005864AA">
            <w:pPr>
              <w:ind w:right="-993"/>
              <w:rPr>
                <w:rFonts w:cs="Calibri"/>
                <w:b/>
                <w:sz w:val="16"/>
                <w:szCs w:val="16"/>
                <w:lang w:val="es-ES"/>
              </w:rPr>
            </w:pPr>
          </w:p>
        </w:tc>
        <w:tc>
          <w:tcPr>
            <w:tcW w:w="2940" w:type="dxa"/>
          </w:tcPr>
          <w:p w14:paraId="40E72619" w14:textId="77777777" w:rsidR="005864AA" w:rsidRPr="00771D1E" w:rsidRDefault="005864AA" w:rsidP="005864AA">
            <w:pPr>
              <w:ind w:right="-993"/>
              <w:rPr>
                <w:rFonts w:cs="Calibri"/>
                <w:b/>
                <w:sz w:val="16"/>
                <w:szCs w:val="16"/>
                <w:lang w:val="es-ES"/>
              </w:rPr>
            </w:pPr>
          </w:p>
        </w:tc>
        <w:tc>
          <w:tcPr>
            <w:tcW w:w="2976" w:type="dxa"/>
          </w:tcPr>
          <w:p w14:paraId="7EAD7381" w14:textId="77777777" w:rsidR="005864AA" w:rsidRPr="00771D1E" w:rsidRDefault="005864AA" w:rsidP="005864AA">
            <w:pPr>
              <w:rPr>
                <w:rFonts w:ascii="Calibri" w:eastAsia="Times New Roman" w:hAnsi="Calibri" w:cs="Times New Roman"/>
                <w:color w:val="000000"/>
                <w:sz w:val="16"/>
                <w:szCs w:val="16"/>
                <w:lang w:val="es-ES" w:eastAsia="en-GB"/>
              </w:rPr>
            </w:pPr>
          </w:p>
        </w:tc>
        <w:tc>
          <w:tcPr>
            <w:tcW w:w="1238" w:type="dxa"/>
          </w:tcPr>
          <w:p w14:paraId="5F3527AE" w14:textId="77777777" w:rsidR="005864AA" w:rsidRPr="00771D1E" w:rsidRDefault="005864AA" w:rsidP="005864AA">
            <w:pPr>
              <w:rPr>
                <w:rFonts w:ascii="Calibri" w:eastAsia="Times New Roman" w:hAnsi="Calibri" w:cs="Times New Roman"/>
                <w:color w:val="000000"/>
                <w:sz w:val="16"/>
                <w:szCs w:val="16"/>
                <w:lang w:val="es-ES" w:eastAsia="en-GB"/>
              </w:rPr>
            </w:pPr>
            <w:r w:rsidRPr="00771D1E">
              <w:rPr>
                <w:rFonts w:ascii="Calibri" w:eastAsia="Times New Roman" w:hAnsi="Calibri" w:cs="Times New Roman"/>
                <w:b/>
                <w:bCs/>
                <w:color w:val="000000"/>
                <w:sz w:val="16"/>
                <w:szCs w:val="16"/>
                <w:lang w:val="es-ES" w:eastAsia="en-GB"/>
              </w:rPr>
              <w:t>Total: …</w:t>
            </w:r>
          </w:p>
        </w:tc>
        <w:tc>
          <w:tcPr>
            <w:tcW w:w="1381" w:type="dxa"/>
            <w:vAlign w:val="bottom"/>
          </w:tcPr>
          <w:p w14:paraId="154015F4" w14:textId="77777777" w:rsidR="005864AA" w:rsidRPr="00771D1E" w:rsidRDefault="005864AA" w:rsidP="005864AA">
            <w:pPr>
              <w:jc w:val="center"/>
              <w:rPr>
                <w:rFonts w:ascii="Calibri" w:eastAsia="Times New Roman" w:hAnsi="Calibri" w:cs="Times New Roman"/>
                <w:i/>
                <w:iCs/>
                <w:color w:val="000000"/>
                <w:sz w:val="16"/>
                <w:szCs w:val="16"/>
                <w:lang w:val="es-ES" w:eastAsia="en-GB"/>
              </w:rPr>
            </w:pPr>
          </w:p>
        </w:tc>
      </w:tr>
    </w:tbl>
    <w:p w14:paraId="700DC888" w14:textId="6596162D" w:rsidR="005864AA" w:rsidRPr="00771D1E" w:rsidRDefault="00E7669F" w:rsidP="005864AA">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 xml:space="preserve"> </w:t>
      </w:r>
    </w:p>
    <w:p w14:paraId="6188FB94" w14:textId="4EB898B0" w:rsidR="00605076" w:rsidRPr="00771D1E" w:rsidRDefault="00301DA1" w:rsidP="007925D1">
      <w:pPr>
        <w:spacing w:after="0"/>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Compromiso de las tres partes</w:t>
      </w:r>
    </w:p>
    <w:tbl>
      <w:tblPr>
        <w:tblStyle w:val="Tablaconcuadrcula"/>
        <w:tblW w:w="0" w:type="auto"/>
        <w:tblLook w:val="04A0" w:firstRow="1" w:lastRow="0" w:firstColumn="1" w:lastColumn="0" w:noHBand="0" w:noVBand="1"/>
      </w:tblPr>
      <w:tblGrid>
        <w:gridCol w:w="1747"/>
        <w:gridCol w:w="1739"/>
        <w:gridCol w:w="1745"/>
        <w:gridCol w:w="1744"/>
        <w:gridCol w:w="1735"/>
        <w:gridCol w:w="1746"/>
      </w:tblGrid>
      <w:tr w:rsidR="00504DAC" w14:paraId="5EB4775C" w14:textId="77777777" w:rsidTr="001B7480">
        <w:tc>
          <w:tcPr>
            <w:tcW w:w="10606" w:type="dxa"/>
            <w:gridSpan w:val="6"/>
          </w:tcPr>
          <w:p w14:paraId="47E60757" w14:textId="77777777" w:rsidR="00504DAC" w:rsidRDefault="00504DAC" w:rsidP="001B7480">
            <w:pPr>
              <w:spacing w:after="120" w:line="240" w:lineRule="auto"/>
              <w:ind w:right="28"/>
              <w:jc w:val="both"/>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 xml:space="preserve">Mediante la firma digital/ la aprobación del presente documento, </w:t>
            </w:r>
            <w:r w:rsidRPr="00771D1E">
              <w:rPr>
                <w:rFonts w:eastAsia="Times New Roman" w:cstheme="minorHAnsi"/>
                <w:color w:val="000000"/>
                <w:sz w:val="16"/>
                <w:szCs w:val="16"/>
                <w:lang w:val="es-ES" w:eastAsia="en-GB"/>
              </w:rPr>
              <w:t xml:space="preserve">el estudiante, la institución de envío y la institución de acogida confirman que aprueban el </w:t>
            </w:r>
            <w:r>
              <w:rPr>
                <w:rFonts w:eastAsia="Times New Roman" w:cstheme="minorHAnsi"/>
                <w:color w:val="000000"/>
                <w:sz w:val="16"/>
                <w:szCs w:val="16"/>
                <w:lang w:val="es-ES" w:eastAsia="en-GB"/>
              </w:rPr>
              <w:t>a</w:t>
            </w:r>
            <w:r w:rsidRPr="00771D1E">
              <w:rPr>
                <w:rFonts w:eastAsia="Times New Roman" w:cstheme="minorHAnsi"/>
                <w:color w:val="000000"/>
                <w:sz w:val="16"/>
                <w:szCs w:val="16"/>
                <w:lang w:val="es-ES" w:eastAsia="en-GB"/>
              </w:rPr>
              <w:t>cuerdo de aprendizaje y que cumplirán con lo acordado por todas las partes. Las instituciones de envío y de acogida respetarán los principios de la Carta Erasmus de Educación Superior en todo lo relacionado con la movilidad de estudios. La institución beneficiaria y el estudiante se comprometerán también a cumplir</w:t>
            </w:r>
            <w:r>
              <w:rPr>
                <w:rFonts w:eastAsia="Times New Roman" w:cstheme="minorHAnsi"/>
                <w:color w:val="000000"/>
                <w:sz w:val="16"/>
                <w:szCs w:val="16"/>
                <w:lang w:val="es-ES" w:eastAsia="en-GB"/>
              </w:rPr>
              <w:t xml:space="preserve"> con</w:t>
            </w:r>
            <w:r w:rsidRPr="00771D1E">
              <w:rPr>
                <w:rFonts w:eastAsia="Times New Roman" w:cstheme="minorHAnsi"/>
                <w:color w:val="000000"/>
                <w:sz w:val="16"/>
                <w:szCs w:val="16"/>
                <w:lang w:val="es-ES" w:eastAsia="en-GB"/>
              </w:rPr>
              <w:t xml:space="preserve"> lo que se haya acordado en el convenio de subvención Erasmus+. La institución de acogida confirma que los componentes educativos indicados son conformes con su catálogo de oferta académica, o según lo acordado de otra manera, y estarán disponibles para el estudiante. La institución de envío se compromete a reconocer todos los créditos, o las unidades equivalentes, obtenidos en la institución de acogida de todos los componentes educativos completados satisfactoriamente y que serán tenidos en cuenta para la titulación del estudiante. El estudiante y la institución de acogida comunicarán a la institución de envío cualquier problema o modificación relacionados con el programa, las personas responsables y/o el periodo de estudio</w:t>
            </w:r>
            <w:r>
              <w:rPr>
                <w:rFonts w:eastAsia="Times New Roman" w:cstheme="minorHAnsi"/>
                <w:color w:val="000000"/>
                <w:sz w:val="16"/>
                <w:szCs w:val="16"/>
                <w:lang w:val="es-ES" w:eastAsia="en-GB"/>
              </w:rPr>
              <w:t>.</w:t>
            </w:r>
          </w:p>
        </w:tc>
      </w:tr>
      <w:tr w:rsidR="00504DAC" w14:paraId="2C1BCC9C" w14:textId="77777777" w:rsidTr="001B7480">
        <w:tc>
          <w:tcPr>
            <w:tcW w:w="1767" w:type="dxa"/>
            <w:vAlign w:val="center"/>
          </w:tcPr>
          <w:p w14:paraId="4C53EDB2"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Compromiso</w:t>
            </w:r>
            <w:proofErr w:type="spellEnd"/>
          </w:p>
        </w:tc>
        <w:tc>
          <w:tcPr>
            <w:tcW w:w="1767" w:type="dxa"/>
            <w:vAlign w:val="center"/>
          </w:tcPr>
          <w:p w14:paraId="4AD2A75F"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N</w:t>
            </w:r>
            <w:r>
              <w:rPr>
                <w:rFonts w:ascii="Calibri" w:eastAsia="Times New Roman" w:hAnsi="Calibri" w:cs="Times New Roman"/>
                <w:b/>
                <w:bCs/>
                <w:color w:val="000000"/>
                <w:sz w:val="16"/>
                <w:szCs w:val="16"/>
                <w:lang w:val="en-GB" w:eastAsia="en-GB"/>
              </w:rPr>
              <w:t>ombre</w:t>
            </w:r>
          </w:p>
        </w:tc>
        <w:tc>
          <w:tcPr>
            <w:tcW w:w="1768" w:type="dxa"/>
            <w:vAlign w:val="center"/>
          </w:tcPr>
          <w:p w14:paraId="0E6BBBF6"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 xml:space="preserve">Correo </w:t>
            </w:r>
            <w:proofErr w:type="spellStart"/>
            <w:r>
              <w:rPr>
                <w:rFonts w:ascii="Calibri" w:eastAsia="Times New Roman" w:hAnsi="Calibri" w:cs="Times New Roman"/>
                <w:b/>
                <w:bCs/>
                <w:color w:val="000000"/>
                <w:sz w:val="16"/>
                <w:szCs w:val="16"/>
                <w:lang w:val="en-GB" w:eastAsia="en-GB"/>
              </w:rPr>
              <w:t>electrónico</w:t>
            </w:r>
            <w:proofErr w:type="spellEnd"/>
          </w:p>
        </w:tc>
        <w:tc>
          <w:tcPr>
            <w:tcW w:w="1768" w:type="dxa"/>
            <w:vAlign w:val="center"/>
          </w:tcPr>
          <w:p w14:paraId="561674AD"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Cargo</w:t>
            </w:r>
          </w:p>
        </w:tc>
        <w:tc>
          <w:tcPr>
            <w:tcW w:w="1768" w:type="dxa"/>
            <w:vAlign w:val="center"/>
          </w:tcPr>
          <w:p w14:paraId="36870669"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Fecha</w:t>
            </w:r>
            <w:proofErr w:type="spellEnd"/>
          </w:p>
        </w:tc>
        <w:tc>
          <w:tcPr>
            <w:tcW w:w="1768" w:type="dxa"/>
            <w:vAlign w:val="center"/>
          </w:tcPr>
          <w:p w14:paraId="750DC3C1"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Aprobación</w:t>
            </w:r>
            <w:proofErr w:type="spellEnd"/>
          </w:p>
        </w:tc>
      </w:tr>
      <w:tr w:rsidR="00504DAC" w14:paraId="6684F9D5" w14:textId="77777777" w:rsidTr="001B7480">
        <w:tc>
          <w:tcPr>
            <w:tcW w:w="1767" w:type="dxa"/>
            <w:vAlign w:val="center"/>
          </w:tcPr>
          <w:p w14:paraId="41853C23"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color w:val="000000"/>
                <w:sz w:val="16"/>
                <w:szCs w:val="16"/>
                <w:lang w:val="en-GB" w:eastAsia="en-GB"/>
              </w:rPr>
              <w:t>Es</w:t>
            </w:r>
            <w:r w:rsidRPr="002A00C3">
              <w:rPr>
                <w:rFonts w:ascii="Calibri" w:eastAsia="Times New Roman" w:hAnsi="Calibri" w:cs="Times New Roman"/>
                <w:color w:val="000000"/>
                <w:sz w:val="16"/>
                <w:szCs w:val="16"/>
                <w:lang w:val="en-GB" w:eastAsia="en-GB"/>
              </w:rPr>
              <w:t>tud</w:t>
            </w:r>
            <w:r>
              <w:rPr>
                <w:rFonts w:ascii="Calibri" w:eastAsia="Times New Roman" w:hAnsi="Calibri" w:cs="Times New Roman"/>
                <w:color w:val="000000"/>
                <w:sz w:val="16"/>
                <w:szCs w:val="16"/>
                <w:lang w:val="en-GB" w:eastAsia="en-GB"/>
              </w:rPr>
              <w:t>ia</w:t>
            </w:r>
            <w:r w:rsidRPr="002A00C3">
              <w:rPr>
                <w:rFonts w:ascii="Calibri" w:eastAsia="Times New Roman" w:hAnsi="Calibri" w:cs="Times New Roman"/>
                <w:color w:val="000000"/>
                <w:sz w:val="16"/>
                <w:szCs w:val="16"/>
                <w:lang w:val="en-GB" w:eastAsia="en-GB"/>
              </w:rPr>
              <w:t>nt</w:t>
            </w:r>
            <w:r>
              <w:rPr>
                <w:rFonts w:ascii="Calibri" w:eastAsia="Times New Roman" w:hAnsi="Calibri" w:cs="Times New Roman"/>
                <w:color w:val="000000"/>
                <w:sz w:val="16"/>
                <w:szCs w:val="16"/>
                <w:lang w:val="en-GB" w:eastAsia="en-GB"/>
              </w:rPr>
              <w:t>e</w:t>
            </w:r>
            <w:proofErr w:type="spellEnd"/>
          </w:p>
        </w:tc>
        <w:tc>
          <w:tcPr>
            <w:tcW w:w="1767" w:type="dxa"/>
            <w:vAlign w:val="center"/>
          </w:tcPr>
          <w:p w14:paraId="2F60DEC9"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324F9738" w14:textId="77777777" w:rsidR="00504DAC" w:rsidRPr="002A00C3" w:rsidRDefault="00504DAC" w:rsidP="001B7480">
            <w:pPr>
              <w:spacing w:after="0" w:line="240" w:lineRule="auto"/>
              <w:jc w:val="center"/>
              <w:rPr>
                <w:rFonts w:ascii="Calibri" w:eastAsia="Times New Roman" w:hAnsi="Calibri" w:cs="Times New Roman"/>
                <w:color w:val="000000"/>
                <w:sz w:val="16"/>
                <w:szCs w:val="16"/>
                <w:lang w:val="en-GB" w:eastAsia="en-GB"/>
              </w:rPr>
            </w:pPr>
          </w:p>
          <w:p w14:paraId="3268FCC9"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00B682C4"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i/>
                <w:color w:val="000000"/>
                <w:sz w:val="16"/>
                <w:szCs w:val="16"/>
                <w:lang w:val="en-GB" w:eastAsia="en-GB"/>
              </w:rPr>
              <w:t>Es</w:t>
            </w:r>
            <w:r w:rsidRPr="002A00C3">
              <w:rPr>
                <w:rFonts w:ascii="Calibri" w:eastAsia="Times New Roman" w:hAnsi="Calibri" w:cs="Times New Roman"/>
                <w:i/>
                <w:color w:val="000000"/>
                <w:sz w:val="16"/>
                <w:szCs w:val="16"/>
                <w:lang w:val="en-GB" w:eastAsia="en-GB"/>
              </w:rPr>
              <w:t>tud</w:t>
            </w:r>
            <w:r>
              <w:rPr>
                <w:rFonts w:ascii="Calibri" w:eastAsia="Times New Roman" w:hAnsi="Calibri" w:cs="Times New Roman"/>
                <w:i/>
                <w:color w:val="000000"/>
                <w:sz w:val="16"/>
                <w:szCs w:val="16"/>
                <w:lang w:val="en-GB" w:eastAsia="en-GB"/>
              </w:rPr>
              <w:t>ia</w:t>
            </w:r>
            <w:r w:rsidRPr="002A00C3">
              <w:rPr>
                <w:rFonts w:ascii="Calibri" w:eastAsia="Times New Roman" w:hAnsi="Calibri" w:cs="Times New Roman"/>
                <w:i/>
                <w:color w:val="000000"/>
                <w:sz w:val="16"/>
                <w:szCs w:val="16"/>
                <w:lang w:val="en-GB" w:eastAsia="en-GB"/>
              </w:rPr>
              <w:t>nt</w:t>
            </w:r>
            <w:r>
              <w:rPr>
                <w:rFonts w:ascii="Calibri" w:eastAsia="Times New Roman" w:hAnsi="Calibri" w:cs="Times New Roman"/>
                <w:i/>
                <w:color w:val="000000"/>
                <w:sz w:val="16"/>
                <w:szCs w:val="16"/>
                <w:lang w:val="en-GB" w:eastAsia="en-GB"/>
              </w:rPr>
              <w:t>e</w:t>
            </w:r>
            <w:proofErr w:type="spellEnd"/>
          </w:p>
        </w:tc>
        <w:tc>
          <w:tcPr>
            <w:tcW w:w="1768" w:type="dxa"/>
            <w:vAlign w:val="center"/>
          </w:tcPr>
          <w:p w14:paraId="74C34136"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01A9B4AD"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r>
      <w:tr w:rsidR="00504DAC" w14:paraId="7C3A90A9" w14:textId="77777777" w:rsidTr="001B7480">
        <w:tc>
          <w:tcPr>
            <w:tcW w:w="1767" w:type="dxa"/>
            <w:vAlign w:val="center"/>
          </w:tcPr>
          <w:p w14:paraId="167147EF" w14:textId="09298894" w:rsidR="00504DAC" w:rsidRDefault="00504DAC" w:rsidP="001B7480">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envío</w:t>
            </w:r>
          </w:p>
        </w:tc>
        <w:tc>
          <w:tcPr>
            <w:tcW w:w="1767" w:type="dxa"/>
            <w:vAlign w:val="center"/>
          </w:tcPr>
          <w:p w14:paraId="12E15BD1"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6A8C190B"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1BA9BD13"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59C741F7"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4C3A862F"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r>
      <w:tr w:rsidR="00504DAC" w14:paraId="47DF0447" w14:textId="77777777" w:rsidTr="001B7480">
        <w:tc>
          <w:tcPr>
            <w:tcW w:w="1767" w:type="dxa"/>
            <w:vAlign w:val="center"/>
          </w:tcPr>
          <w:p w14:paraId="6DCCB08F" w14:textId="329760E8" w:rsidR="00504DAC" w:rsidRDefault="00504DAC" w:rsidP="001B7480">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acogida</w:t>
            </w:r>
          </w:p>
        </w:tc>
        <w:tc>
          <w:tcPr>
            <w:tcW w:w="1767" w:type="dxa"/>
            <w:vAlign w:val="center"/>
          </w:tcPr>
          <w:p w14:paraId="609E3FE1"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3205842A"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18AC088A"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1AD06256"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c>
          <w:tcPr>
            <w:tcW w:w="1768" w:type="dxa"/>
            <w:vAlign w:val="center"/>
          </w:tcPr>
          <w:p w14:paraId="47594CAB" w14:textId="77777777" w:rsidR="00504DAC" w:rsidRDefault="00504DAC" w:rsidP="001B7480">
            <w:pPr>
              <w:spacing w:after="120" w:line="240" w:lineRule="auto"/>
              <w:ind w:right="28"/>
              <w:jc w:val="center"/>
              <w:rPr>
                <w:rFonts w:ascii="Verdana" w:eastAsia="Times New Roman" w:hAnsi="Verdana" w:cs="Arial"/>
                <w:b/>
                <w:color w:val="002060"/>
                <w:sz w:val="28"/>
                <w:szCs w:val="36"/>
                <w:lang w:val="es-ES"/>
              </w:rPr>
            </w:pPr>
          </w:p>
        </w:tc>
      </w:tr>
    </w:tbl>
    <w:p w14:paraId="3060C003" w14:textId="77777777" w:rsidR="00504DAC" w:rsidRPr="00771D1E" w:rsidRDefault="00504DAC" w:rsidP="000C610D">
      <w:pPr>
        <w:spacing w:after="120" w:line="240" w:lineRule="auto"/>
        <w:ind w:right="28"/>
        <w:jc w:val="center"/>
        <w:rPr>
          <w:rFonts w:ascii="Verdana" w:eastAsia="Times New Roman" w:hAnsi="Verdana" w:cs="Arial"/>
          <w:b/>
          <w:i/>
          <w:color w:val="002060"/>
          <w:sz w:val="24"/>
          <w:szCs w:val="36"/>
          <w:lang w:val="es-ES"/>
        </w:rPr>
      </w:pPr>
    </w:p>
    <w:p w14:paraId="34CEA92D" w14:textId="77777777" w:rsidR="00504DAC" w:rsidRPr="00771D1E" w:rsidRDefault="00504DAC" w:rsidP="00504DAC">
      <w:pPr>
        <w:spacing w:after="120" w:line="240" w:lineRule="auto"/>
        <w:ind w:right="28"/>
        <w:jc w:val="center"/>
        <w:rPr>
          <w:rFonts w:ascii="Verdana" w:eastAsia="Times New Roman" w:hAnsi="Verdana" w:cs="Arial"/>
          <w:b/>
          <w:color w:val="002060"/>
          <w:sz w:val="28"/>
          <w:szCs w:val="36"/>
          <w:lang w:val="es-ES"/>
        </w:rPr>
      </w:pPr>
      <w:r w:rsidRPr="00DE4CD5">
        <w:rPr>
          <w:rFonts w:ascii="Verdana" w:eastAsia="Times New Roman" w:hAnsi="Verdana" w:cs="Arial"/>
          <w:b/>
          <w:color w:val="002060"/>
          <w:sz w:val="24"/>
          <w:szCs w:val="32"/>
          <w:lang w:val="es-ES"/>
        </w:rPr>
        <w:t>Modificaciones excepcionales al acuerdo de aprendizaje</w:t>
      </w:r>
    </w:p>
    <w:p w14:paraId="508C98E9" w14:textId="77777777" w:rsidR="0089316A" w:rsidRPr="00771D1E" w:rsidRDefault="0089316A" w:rsidP="0089316A">
      <w:pPr>
        <w:spacing w:after="0"/>
        <w:rPr>
          <w:lang w:val="es-ES"/>
        </w:rPr>
      </w:pPr>
    </w:p>
    <w:p w14:paraId="779F8E76" w14:textId="77777777" w:rsidR="00854FA2" w:rsidRPr="00771D1E" w:rsidRDefault="00854FA2" w:rsidP="0089316A">
      <w:pPr>
        <w:spacing w:after="0"/>
        <w:rPr>
          <w:lang w:val="es-ES"/>
        </w:rPr>
      </w:pPr>
    </w:p>
    <w:p w14:paraId="7818863E" w14:textId="77777777" w:rsidR="007925D1" w:rsidRPr="00771D1E" w:rsidRDefault="007925D1" w:rsidP="0089316A">
      <w:pPr>
        <w:spacing w:after="0"/>
        <w:rPr>
          <w:lang w:val="es-ES"/>
        </w:rPr>
      </w:pP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rsidRPr="00771D1E" w14:paraId="1A7B00F5" w14:textId="77777777" w:rsidTr="00DE4CD5">
        <w:trPr>
          <w:trHeight w:hRule="exact" w:val="462"/>
        </w:trPr>
        <w:tc>
          <w:tcPr>
            <w:tcW w:w="11121" w:type="dxa"/>
            <w:gridSpan w:val="7"/>
            <w:shd w:val="clear" w:color="auto" w:fill="D5DCE4" w:themeFill="text2" w:themeFillTint="33"/>
          </w:tcPr>
          <w:p w14:paraId="67CDFBFE" w14:textId="01018958" w:rsidR="002D36EE" w:rsidRPr="00771D1E" w:rsidRDefault="002D36EE" w:rsidP="002D36EE">
            <w:pPr>
              <w:spacing w:after="0" w:line="240" w:lineRule="auto"/>
              <w:jc w:val="center"/>
              <w:rPr>
                <w:rFonts w:ascii="Calibri" w:eastAsia="Times New Roman" w:hAnsi="Calibri" w:cs="Times New Roman"/>
                <w:b/>
                <w:color w:val="000000"/>
                <w:sz w:val="16"/>
                <w:szCs w:val="16"/>
                <w:lang w:val="es-ES" w:eastAsia="en-GB"/>
              </w:rPr>
            </w:pPr>
            <w:r w:rsidRPr="00771D1E">
              <w:rPr>
                <w:rFonts w:ascii="Calibri" w:eastAsia="Times New Roman" w:hAnsi="Calibri" w:cs="Times New Roman"/>
                <w:b/>
                <w:color w:val="000000"/>
                <w:sz w:val="16"/>
                <w:szCs w:val="16"/>
                <w:lang w:val="es-ES" w:eastAsia="en-GB"/>
              </w:rPr>
              <w:t xml:space="preserve">Modificaciones excepcionales a la Tabla </w:t>
            </w:r>
            <w:r w:rsidR="00504DAC">
              <w:rPr>
                <w:rFonts w:ascii="Calibri" w:eastAsia="Times New Roman" w:hAnsi="Calibri" w:cs="Times New Roman"/>
                <w:b/>
                <w:color w:val="000000"/>
                <w:sz w:val="16"/>
                <w:szCs w:val="16"/>
                <w:lang w:val="es-ES" w:eastAsia="en-GB"/>
              </w:rPr>
              <w:t>E</w:t>
            </w:r>
          </w:p>
          <w:p w14:paraId="52CE8B31" w14:textId="1074B3A5" w:rsidR="00AD60CE" w:rsidRPr="00771D1E" w:rsidRDefault="002D36EE" w:rsidP="002D36EE">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color w:val="000000"/>
                <w:sz w:val="14"/>
                <w:szCs w:val="16"/>
                <w:lang w:val="es-ES" w:eastAsia="en-GB"/>
              </w:rPr>
              <w:t xml:space="preserve"> </w:t>
            </w:r>
          </w:p>
        </w:tc>
      </w:tr>
      <w:tr w:rsidR="00AD60CE" w:rsidRPr="00771D1E" w14:paraId="00F57005" w14:textId="77777777" w:rsidTr="00DE4CD5">
        <w:trPr>
          <w:trHeight w:hRule="exact" w:val="2113"/>
        </w:trPr>
        <w:tc>
          <w:tcPr>
            <w:tcW w:w="767" w:type="dxa"/>
            <w:vMerge w:val="restart"/>
            <w:shd w:val="clear" w:color="auto" w:fill="D5DCE4" w:themeFill="text2" w:themeFillTint="33"/>
          </w:tcPr>
          <w:p w14:paraId="3ADDE9BB" w14:textId="681C79A9" w:rsidR="00AD60CE" w:rsidRPr="00771D1E" w:rsidRDefault="00AD60CE" w:rsidP="006B2CC6">
            <w:pPr>
              <w:spacing w:before="240" w:after="0" w:line="480" w:lineRule="auto"/>
              <w:ind w:right="-993"/>
              <w:rPr>
                <w:rFonts w:cs="Calibri"/>
                <w:b/>
                <w:sz w:val="16"/>
                <w:szCs w:val="16"/>
                <w:lang w:val="es-ES"/>
              </w:rPr>
            </w:pPr>
            <w:r w:rsidRPr="00771D1E">
              <w:rPr>
                <w:rFonts w:cs="Calibri"/>
                <w:b/>
                <w:sz w:val="16"/>
                <w:szCs w:val="16"/>
                <w:lang w:val="es-ES"/>
              </w:rPr>
              <w:t>Tabl</w:t>
            </w:r>
            <w:r w:rsidR="002D36EE" w:rsidRPr="00771D1E">
              <w:rPr>
                <w:rFonts w:cs="Calibri"/>
                <w:b/>
                <w:sz w:val="16"/>
                <w:szCs w:val="16"/>
                <w:lang w:val="es-ES"/>
              </w:rPr>
              <w:t>a</w:t>
            </w:r>
            <w:r w:rsidRPr="00771D1E">
              <w:rPr>
                <w:rFonts w:cs="Calibri"/>
                <w:b/>
                <w:sz w:val="16"/>
                <w:szCs w:val="16"/>
                <w:lang w:val="es-ES"/>
              </w:rPr>
              <w:t xml:space="preserve"> </w:t>
            </w:r>
            <w:r w:rsidR="00504DAC">
              <w:rPr>
                <w:rFonts w:cs="Calibri"/>
                <w:b/>
                <w:sz w:val="16"/>
                <w:szCs w:val="16"/>
                <w:lang w:val="es-ES"/>
              </w:rPr>
              <w:t>E</w:t>
            </w:r>
            <w:r w:rsidRPr="00771D1E">
              <w:rPr>
                <w:rFonts w:cs="Calibri"/>
                <w:b/>
                <w:sz w:val="16"/>
                <w:szCs w:val="16"/>
                <w:lang w:val="es-ES"/>
              </w:rPr>
              <w:t>2</w:t>
            </w:r>
          </w:p>
        </w:tc>
        <w:tc>
          <w:tcPr>
            <w:tcW w:w="1141" w:type="dxa"/>
            <w:shd w:val="clear" w:color="auto" w:fill="D0CECE" w:themeFill="background2" w:themeFillShade="E6"/>
          </w:tcPr>
          <w:p w14:paraId="41FA3DF5" w14:textId="77777777" w:rsidR="002D36EE" w:rsidRPr="00771D1E" w:rsidRDefault="002D36EE" w:rsidP="006B2CC6">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w:t>
            </w:r>
          </w:p>
          <w:p w14:paraId="679E3ECD" w14:textId="77777777" w:rsidR="002D36EE" w:rsidRPr="00771D1E" w:rsidRDefault="002D36EE" w:rsidP="006B2CC6">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componente </w:t>
            </w:r>
          </w:p>
          <w:p w14:paraId="6C9B15C3" w14:textId="27320711" w:rsidR="00AD60CE" w:rsidRPr="00DE4CD5" w:rsidRDefault="002D36EE" w:rsidP="006B2CC6">
            <w:pPr>
              <w:spacing w:after="0" w:line="240" w:lineRule="auto"/>
              <w:ind w:right="-993"/>
              <w:rPr>
                <w:rFonts w:cs="Calibri"/>
                <w:sz w:val="16"/>
                <w:szCs w:val="16"/>
                <w:lang w:val="es-ES"/>
              </w:rPr>
            </w:pPr>
            <w:r w:rsidRPr="00DE4CD5">
              <w:rPr>
                <w:rFonts w:ascii="Calibri" w:eastAsia="Times New Roman" w:hAnsi="Calibri" w:cs="Times New Roman"/>
                <w:color w:val="000000"/>
                <w:sz w:val="16"/>
                <w:szCs w:val="16"/>
                <w:lang w:val="es-ES" w:eastAsia="en-GB"/>
              </w:rPr>
              <w:t>(si procede)</w:t>
            </w:r>
          </w:p>
        </w:tc>
        <w:tc>
          <w:tcPr>
            <w:tcW w:w="3107" w:type="dxa"/>
            <w:shd w:val="clear" w:color="auto" w:fill="D0CECE" w:themeFill="background2" w:themeFillShade="E6"/>
          </w:tcPr>
          <w:p w14:paraId="34B4E3A2" w14:textId="21D55655" w:rsidR="00560D16" w:rsidRPr="00771D1E" w:rsidRDefault="002D36EE" w:rsidP="002D36EE">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o </w:t>
            </w:r>
          </w:p>
          <w:p w14:paraId="3715398F" w14:textId="77777777" w:rsidR="00560D16" w:rsidRPr="00771D1E" w:rsidRDefault="002D36EE" w:rsidP="002D36EE">
            <w:pPr>
              <w:spacing w:after="0" w:line="240" w:lineRule="auto"/>
              <w:ind w:right="-993"/>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descripción del programa de estudios </w:t>
            </w:r>
          </w:p>
          <w:p w14:paraId="1C556696" w14:textId="444DFD76" w:rsidR="002D36EE" w:rsidRPr="00771D1E" w:rsidRDefault="002D36EE" w:rsidP="002D36EE">
            <w:pPr>
              <w:spacing w:after="0" w:line="240" w:lineRule="auto"/>
              <w:ind w:right="-993"/>
              <w:rPr>
                <w:rFonts w:cs="Calibri"/>
                <w:b/>
                <w:sz w:val="16"/>
                <w:szCs w:val="16"/>
                <w:lang w:val="es-ES"/>
              </w:rPr>
            </w:pPr>
            <w:r w:rsidRPr="00771D1E">
              <w:rPr>
                <w:rFonts w:ascii="Calibri" w:eastAsia="Times New Roman" w:hAnsi="Calibri" w:cs="Times New Roman"/>
                <w:b/>
                <w:bCs/>
                <w:color w:val="000000"/>
                <w:sz w:val="16"/>
                <w:szCs w:val="16"/>
                <w:lang w:val="es-ES" w:eastAsia="en-GB"/>
              </w:rPr>
              <w:t>en la institución de acogida</w:t>
            </w:r>
          </w:p>
        </w:tc>
        <w:tc>
          <w:tcPr>
            <w:tcW w:w="1667" w:type="dxa"/>
            <w:shd w:val="clear" w:color="auto" w:fill="D0CECE" w:themeFill="background2" w:themeFillShade="E6"/>
          </w:tcPr>
          <w:p w14:paraId="445C6C1D" w14:textId="2774357E" w:rsidR="00AD60CE" w:rsidRPr="00771D1E" w:rsidRDefault="002D36EE" w:rsidP="009B606A">
            <w:pPr>
              <w:spacing w:after="0" w:line="240" w:lineRule="auto"/>
              <w:rPr>
                <w:rFonts w:cs="Calibri"/>
                <w:b/>
                <w:bCs/>
                <w:sz w:val="16"/>
                <w:szCs w:val="16"/>
                <w:lang w:val="es-ES"/>
              </w:rPr>
            </w:pPr>
            <w:r w:rsidRPr="00771D1E">
              <w:rPr>
                <w:rFonts w:ascii="Calibri" w:eastAsia="Times New Roman" w:hAnsi="Calibri" w:cs="Times New Roman"/>
                <w:b/>
                <w:bCs/>
                <w:color w:val="000000"/>
                <w:sz w:val="16"/>
                <w:szCs w:val="16"/>
                <w:lang w:val="es-ES" w:eastAsia="en-GB"/>
              </w:rPr>
              <w:t>Descripción breve del componente virtual (</w:t>
            </w:r>
            <w:r w:rsidR="00504DAC">
              <w:rPr>
                <w:rFonts w:ascii="Calibri" w:eastAsia="Times New Roman" w:hAnsi="Calibri" w:cs="Times New Roman"/>
                <w:b/>
                <w:bCs/>
                <w:color w:val="000000"/>
                <w:sz w:val="16"/>
                <w:szCs w:val="16"/>
                <w:lang w:val="es-ES" w:eastAsia="en-GB"/>
              </w:rPr>
              <w:t>solo si procede</w:t>
            </w:r>
            <w:r w:rsidRPr="00771D1E">
              <w:rPr>
                <w:rFonts w:ascii="Calibri" w:eastAsia="Times New Roman" w:hAnsi="Calibri" w:cs="Times New Roman"/>
                <w:b/>
                <w:bCs/>
                <w:color w:val="000000"/>
                <w:sz w:val="16"/>
                <w:szCs w:val="16"/>
                <w:lang w:val="es-ES" w:eastAsia="en-GB"/>
              </w:rPr>
              <w:t>)</w:t>
            </w:r>
          </w:p>
        </w:tc>
        <w:tc>
          <w:tcPr>
            <w:tcW w:w="1667" w:type="dxa"/>
            <w:shd w:val="clear" w:color="auto" w:fill="D0CECE" w:themeFill="background2" w:themeFillShade="E6"/>
          </w:tcPr>
          <w:p w14:paraId="684F1E84" w14:textId="3034E83C" w:rsidR="00AD60CE" w:rsidRPr="00771D1E" w:rsidRDefault="002D36EE" w:rsidP="00DE4CD5">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b/>
                <w:bCs/>
                <w:color w:val="000000"/>
                <w:sz w:val="16"/>
                <w:szCs w:val="16"/>
                <w:lang w:val="es-ES" w:eastAsia="en-GB"/>
              </w:rPr>
              <w:t>Motivo de la modificación</w:t>
            </w:r>
            <w:r w:rsidR="005F3E40">
              <w:rPr>
                <w:rFonts w:ascii="Calibri" w:eastAsia="Times New Roman" w:hAnsi="Calibri" w:cs="Times New Roman"/>
                <w:b/>
                <w:bCs/>
                <w:color w:val="000000"/>
                <w:sz w:val="16"/>
                <w:szCs w:val="16"/>
                <w:lang w:val="es-ES" w:eastAsia="en-GB"/>
              </w:rPr>
              <w:t xml:space="preserve"> </w:t>
            </w:r>
            <w:r w:rsidR="005F3E40" w:rsidRPr="00771D1E">
              <w:rPr>
                <w:rFonts w:ascii="Calibri" w:eastAsia="Times New Roman" w:hAnsi="Calibri" w:cs="Times New Roman"/>
                <w:bCs/>
                <w:color w:val="000000"/>
                <w:sz w:val="16"/>
                <w:szCs w:val="16"/>
                <w:lang w:val="es-ES" w:eastAsia="en-GB"/>
              </w:rPr>
              <w:t>[indicar el número que corresponda según la explicación de las entradas finales del glosario]</w:t>
            </w:r>
          </w:p>
        </w:tc>
        <w:tc>
          <w:tcPr>
            <w:tcW w:w="1310" w:type="dxa"/>
            <w:shd w:val="clear" w:color="auto" w:fill="D9D9D9" w:themeFill="background1" w:themeFillShade="D9"/>
          </w:tcPr>
          <w:p w14:paraId="45EBDE68" w14:textId="5B98054B" w:rsidR="00AD60CE" w:rsidRPr="00771D1E" w:rsidRDefault="002D36EE" w:rsidP="006B2CC6">
            <w:pPr>
              <w:spacing w:after="0" w:line="240" w:lineRule="auto"/>
              <w:rPr>
                <w:rFonts w:ascii="Calibri" w:eastAsia="Times New Roman" w:hAnsi="Calibri" w:cs="Times New Roman"/>
                <w:b/>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Número de créditos </w:t>
            </w:r>
            <w:r w:rsidR="00771D1E" w:rsidRPr="00771D1E">
              <w:rPr>
                <w:rFonts w:ascii="Calibri" w:eastAsia="Times New Roman" w:hAnsi="Calibri" w:cs="Times New Roman"/>
                <w:b/>
                <w:bCs/>
                <w:color w:val="000000"/>
                <w:sz w:val="16"/>
                <w:szCs w:val="16"/>
                <w:lang w:val="es-ES" w:eastAsia="en-GB"/>
              </w:rPr>
              <w:t>ECTS concedidos</w:t>
            </w:r>
          </w:p>
        </w:tc>
        <w:tc>
          <w:tcPr>
            <w:tcW w:w="1461" w:type="dxa"/>
            <w:shd w:val="clear" w:color="auto" w:fill="D0CECE" w:themeFill="background2" w:themeFillShade="E6"/>
          </w:tcPr>
          <w:p w14:paraId="1791D979" w14:textId="77777777" w:rsidR="002D36EE" w:rsidRDefault="002D36EE" w:rsidP="006B2CC6">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p w14:paraId="467F50EA" w14:textId="17AAF56F" w:rsidR="005F3E40" w:rsidRPr="00771D1E" w:rsidRDefault="005F3E40" w:rsidP="006B2CC6">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Sí/No</w:t>
            </w:r>
            <w:r w:rsidRPr="00771D1E">
              <w:rPr>
                <w:rFonts w:ascii="Calibri" w:eastAsia="Times New Roman" w:hAnsi="Calibri" w:cs="Times New Roman"/>
                <w:bCs/>
                <w:color w:val="000000"/>
                <w:sz w:val="16"/>
                <w:szCs w:val="16"/>
                <w:lang w:val="es-ES" w:eastAsia="en-GB"/>
              </w:rPr>
              <w:t>]</w:t>
            </w:r>
          </w:p>
        </w:tc>
      </w:tr>
      <w:tr w:rsidR="00AD60CE" w:rsidRPr="00771D1E" w14:paraId="44F69B9A" w14:textId="77777777" w:rsidTr="006B2CC6">
        <w:trPr>
          <w:trHeight w:hRule="exact" w:val="341"/>
        </w:trPr>
        <w:tc>
          <w:tcPr>
            <w:tcW w:w="767" w:type="dxa"/>
            <w:vMerge/>
            <w:shd w:val="clear" w:color="auto" w:fill="D5DCE4" w:themeFill="text2" w:themeFillTint="33"/>
          </w:tcPr>
          <w:p w14:paraId="5F07D11E" w14:textId="77777777" w:rsidR="00AD60CE" w:rsidRPr="00771D1E" w:rsidRDefault="00AD60CE" w:rsidP="006B2CC6">
            <w:pPr>
              <w:ind w:right="-993"/>
              <w:rPr>
                <w:rFonts w:cs="Calibri"/>
                <w:b/>
                <w:sz w:val="16"/>
                <w:szCs w:val="16"/>
                <w:lang w:val="es-ES"/>
              </w:rPr>
            </w:pPr>
          </w:p>
        </w:tc>
        <w:tc>
          <w:tcPr>
            <w:tcW w:w="1141" w:type="dxa"/>
          </w:tcPr>
          <w:p w14:paraId="41508A3C" w14:textId="77777777" w:rsidR="00AD60CE" w:rsidRPr="00771D1E" w:rsidRDefault="00AD60CE" w:rsidP="006B2CC6">
            <w:pPr>
              <w:ind w:right="-993"/>
              <w:rPr>
                <w:rFonts w:cs="Calibri"/>
                <w:b/>
                <w:sz w:val="16"/>
                <w:szCs w:val="16"/>
                <w:lang w:val="es-ES"/>
              </w:rPr>
            </w:pPr>
          </w:p>
        </w:tc>
        <w:tc>
          <w:tcPr>
            <w:tcW w:w="3107" w:type="dxa"/>
          </w:tcPr>
          <w:p w14:paraId="43D6B1D6" w14:textId="77777777" w:rsidR="00AD60CE" w:rsidRPr="00771D1E" w:rsidRDefault="00AD60CE" w:rsidP="006B2CC6">
            <w:pPr>
              <w:ind w:right="-993"/>
              <w:rPr>
                <w:rFonts w:cs="Calibri"/>
                <w:b/>
                <w:sz w:val="16"/>
                <w:szCs w:val="16"/>
                <w:lang w:val="es-ES"/>
              </w:rPr>
            </w:pPr>
          </w:p>
        </w:tc>
        <w:tc>
          <w:tcPr>
            <w:tcW w:w="1667" w:type="dxa"/>
          </w:tcPr>
          <w:p w14:paraId="7A2189E6" w14:textId="77777777" w:rsidR="00AD60CE" w:rsidRPr="00771D1E" w:rsidRDefault="00AD60CE" w:rsidP="006B2CC6">
            <w:pPr>
              <w:rPr>
                <w:rFonts w:ascii="Calibri" w:eastAsia="Times New Roman" w:hAnsi="Calibri" w:cs="Times New Roman"/>
                <w:color w:val="000000"/>
                <w:sz w:val="16"/>
                <w:szCs w:val="16"/>
                <w:lang w:val="es-ES" w:eastAsia="en-GB"/>
              </w:rPr>
            </w:pPr>
          </w:p>
        </w:tc>
        <w:tc>
          <w:tcPr>
            <w:tcW w:w="1667" w:type="dxa"/>
          </w:tcPr>
          <w:p w14:paraId="17DBC151" w14:textId="28AC6EC0" w:rsidR="00AD60CE" w:rsidRPr="00771D1E" w:rsidRDefault="00AD60CE" w:rsidP="006B2CC6">
            <w:pPr>
              <w:rPr>
                <w:rFonts w:ascii="Calibri" w:eastAsia="Times New Roman" w:hAnsi="Calibri" w:cs="Times New Roman"/>
                <w:color w:val="000000"/>
                <w:sz w:val="16"/>
                <w:szCs w:val="16"/>
                <w:lang w:val="es-ES" w:eastAsia="en-GB"/>
              </w:rPr>
            </w:pPr>
          </w:p>
        </w:tc>
        <w:tc>
          <w:tcPr>
            <w:tcW w:w="1310" w:type="dxa"/>
          </w:tcPr>
          <w:p w14:paraId="4C42F0AF" w14:textId="77777777" w:rsidR="00AD60CE" w:rsidRPr="00771D1E" w:rsidRDefault="00AD60CE" w:rsidP="006B2CC6">
            <w:pPr>
              <w:jc w:val="center"/>
              <w:rPr>
                <w:rFonts w:ascii="Calibri" w:eastAsia="Times New Roman" w:hAnsi="Calibri" w:cs="Times New Roman"/>
                <w:color w:val="000000"/>
                <w:sz w:val="16"/>
                <w:szCs w:val="16"/>
                <w:lang w:val="es-ES" w:eastAsia="en-GB"/>
              </w:rPr>
            </w:pPr>
          </w:p>
        </w:tc>
        <w:tc>
          <w:tcPr>
            <w:tcW w:w="1461" w:type="dxa"/>
            <w:vAlign w:val="bottom"/>
          </w:tcPr>
          <w:p w14:paraId="6F8BD81B" w14:textId="54F5AF9F" w:rsidR="00AD60CE" w:rsidRPr="00771D1E" w:rsidRDefault="00AD60CE" w:rsidP="002D36EE">
            <w:pPr>
              <w:jc w:val="center"/>
              <w:rPr>
                <w:rFonts w:ascii="Calibri" w:eastAsia="Times New Roman" w:hAnsi="Calibri" w:cs="Times New Roman"/>
                <w:color w:val="000000"/>
                <w:sz w:val="16"/>
                <w:szCs w:val="16"/>
                <w:lang w:val="es-ES" w:eastAsia="en-GB"/>
              </w:rPr>
            </w:pPr>
          </w:p>
        </w:tc>
      </w:tr>
      <w:tr w:rsidR="00AD60CE" w:rsidRPr="00771D1E" w14:paraId="2613E9C1" w14:textId="77777777" w:rsidTr="006B2CC6">
        <w:trPr>
          <w:trHeight w:hRule="exact" w:val="341"/>
        </w:trPr>
        <w:tc>
          <w:tcPr>
            <w:tcW w:w="767" w:type="dxa"/>
            <w:vMerge/>
            <w:shd w:val="clear" w:color="auto" w:fill="D5DCE4" w:themeFill="text2" w:themeFillTint="33"/>
          </w:tcPr>
          <w:p w14:paraId="1037B8A3" w14:textId="77777777" w:rsidR="00AD60CE" w:rsidRPr="00771D1E" w:rsidRDefault="00AD60CE" w:rsidP="006B2CC6">
            <w:pPr>
              <w:ind w:right="-993"/>
              <w:rPr>
                <w:rFonts w:cs="Calibri"/>
                <w:b/>
                <w:sz w:val="16"/>
                <w:szCs w:val="16"/>
                <w:lang w:val="es-ES"/>
              </w:rPr>
            </w:pPr>
          </w:p>
        </w:tc>
        <w:tc>
          <w:tcPr>
            <w:tcW w:w="1141" w:type="dxa"/>
          </w:tcPr>
          <w:p w14:paraId="687C6DE0" w14:textId="77777777" w:rsidR="00AD60CE" w:rsidRPr="00771D1E" w:rsidRDefault="00AD60CE" w:rsidP="006B2CC6">
            <w:pPr>
              <w:ind w:right="-993"/>
              <w:rPr>
                <w:rFonts w:cs="Calibri"/>
                <w:b/>
                <w:sz w:val="16"/>
                <w:szCs w:val="16"/>
                <w:lang w:val="es-ES"/>
              </w:rPr>
            </w:pPr>
          </w:p>
        </w:tc>
        <w:tc>
          <w:tcPr>
            <w:tcW w:w="3107" w:type="dxa"/>
          </w:tcPr>
          <w:p w14:paraId="5B2F9378" w14:textId="77777777" w:rsidR="00AD60CE" w:rsidRPr="00771D1E" w:rsidRDefault="00AD60CE" w:rsidP="006B2CC6">
            <w:pPr>
              <w:ind w:right="-993"/>
              <w:rPr>
                <w:rFonts w:cs="Calibri"/>
                <w:b/>
                <w:sz w:val="16"/>
                <w:szCs w:val="16"/>
                <w:lang w:val="es-ES"/>
              </w:rPr>
            </w:pPr>
          </w:p>
        </w:tc>
        <w:tc>
          <w:tcPr>
            <w:tcW w:w="1667" w:type="dxa"/>
          </w:tcPr>
          <w:p w14:paraId="6163F4A3" w14:textId="77777777" w:rsidR="00AD60CE" w:rsidRPr="00771D1E" w:rsidRDefault="00AD60CE" w:rsidP="006B2CC6">
            <w:pPr>
              <w:rPr>
                <w:rFonts w:ascii="Calibri" w:eastAsia="Times New Roman" w:hAnsi="Calibri" w:cs="Times New Roman"/>
                <w:color w:val="000000"/>
                <w:sz w:val="16"/>
                <w:szCs w:val="16"/>
                <w:lang w:val="es-ES" w:eastAsia="en-GB"/>
              </w:rPr>
            </w:pPr>
          </w:p>
        </w:tc>
        <w:tc>
          <w:tcPr>
            <w:tcW w:w="1667" w:type="dxa"/>
          </w:tcPr>
          <w:p w14:paraId="58E6DD4E" w14:textId="73B427B3" w:rsidR="00AD60CE" w:rsidRPr="00771D1E" w:rsidRDefault="00AD60CE" w:rsidP="006B2CC6">
            <w:pPr>
              <w:rPr>
                <w:rFonts w:ascii="Calibri" w:eastAsia="Times New Roman" w:hAnsi="Calibri" w:cs="Times New Roman"/>
                <w:color w:val="000000"/>
                <w:sz w:val="16"/>
                <w:szCs w:val="16"/>
                <w:lang w:val="es-ES" w:eastAsia="en-GB"/>
              </w:rPr>
            </w:pPr>
          </w:p>
        </w:tc>
        <w:tc>
          <w:tcPr>
            <w:tcW w:w="1310" w:type="dxa"/>
          </w:tcPr>
          <w:p w14:paraId="6E7FAB36" w14:textId="77777777" w:rsidR="00AD60CE" w:rsidRPr="00771D1E" w:rsidRDefault="00AD60CE" w:rsidP="006B2CC6">
            <w:pPr>
              <w:jc w:val="center"/>
              <w:rPr>
                <w:rFonts w:ascii="Calibri" w:eastAsia="Times New Roman" w:hAnsi="Calibri" w:cs="Times New Roman"/>
                <w:color w:val="000000"/>
                <w:sz w:val="16"/>
                <w:szCs w:val="16"/>
                <w:lang w:val="es-ES" w:eastAsia="en-GB"/>
              </w:rPr>
            </w:pPr>
          </w:p>
        </w:tc>
        <w:tc>
          <w:tcPr>
            <w:tcW w:w="1461" w:type="dxa"/>
            <w:vAlign w:val="bottom"/>
          </w:tcPr>
          <w:p w14:paraId="7D3BEE8F" w14:textId="6A5A5556" w:rsidR="00AD60CE" w:rsidRPr="00771D1E" w:rsidRDefault="00AD60CE" w:rsidP="002D36EE">
            <w:pPr>
              <w:jc w:val="center"/>
              <w:rPr>
                <w:rFonts w:ascii="Calibri" w:eastAsia="Times New Roman" w:hAnsi="Calibri" w:cs="Times New Roman"/>
                <w:color w:val="000000"/>
                <w:sz w:val="16"/>
                <w:szCs w:val="16"/>
                <w:lang w:val="es-ES" w:eastAsia="en-GB"/>
              </w:rPr>
            </w:pPr>
          </w:p>
        </w:tc>
      </w:tr>
    </w:tbl>
    <w:p w14:paraId="42AFC42D" w14:textId="77777777" w:rsidR="0089316A" w:rsidRPr="00771D1E" w:rsidRDefault="0089316A" w:rsidP="007925D1">
      <w:pPr>
        <w:spacing w:after="120" w:line="240" w:lineRule="auto"/>
        <w:ind w:right="28"/>
        <w:rPr>
          <w:rFonts w:ascii="Verdana" w:eastAsia="Times New Roman" w:hAnsi="Verdana" w:cs="Arial"/>
          <w:b/>
          <w:color w:val="002060"/>
          <w:sz w:val="28"/>
          <w:szCs w:val="36"/>
          <w:lang w:val="es-ES"/>
        </w:rPr>
      </w:pPr>
    </w:p>
    <w:p w14:paraId="324B4C7C" w14:textId="77777777" w:rsidR="005F3E40" w:rsidRPr="00DE4CD5" w:rsidRDefault="005F3E40" w:rsidP="005F3E40">
      <w:pPr>
        <w:spacing w:after="120" w:line="240" w:lineRule="auto"/>
        <w:ind w:right="28"/>
        <w:jc w:val="center"/>
        <w:rPr>
          <w:rFonts w:ascii="Verdana" w:eastAsia="Times New Roman" w:hAnsi="Verdana" w:cs="Arial"/>
          <w:b/>
          <w:color w:val="002060"/>
          <w:sz w:val="28"/>
          <w:szCs w:val="36"/>
          <w:lang w:val="es-ES"/>
        </w:rPr>
      </w:pPr>
      <w:r w:rsidRPr="00DE4CD5">
        <w:rPr>
          <w:rFonts w:ascii="Verdana" w:eastAsia="Times New Roman" w:hAnsi="Verdana" w:cs="Arial"/>
          <w:b/>
          <w:color w:val="002060"/>
          <w:sz w:val="28"/>
          <w:szCs w:val="36"/>
          <w:lang w:val="es-ES"/>
        </w:rPr>
        <w:t xml:space="preserve">Aprobación de cambios excepcionales al acuerdo de aprendizaje </w:t>
      </w:r>
    </w:p>
    <w:tbl>
      <w:tblPr>
        <w:tblStyle w:val="Tablaconcuadrcula"/>
        <w:tblW w:w="0" w:type="auto"/>
        <w:tblLook w:val="04A0" w:firstRow="1" w:lastRow="0" w:firstColumn="1" w:lastColumn="0" w:noHBand="0" w:noVBand="1"/>
      </w:tblPr>
      <w:tblGrid>
        <w:gridCol w:w="1751"/>
        <w:gridCol w:w="1739"/>
        <w:gridCol w:w="1739"/>
        <w:gridCol w:w="1744"/>
        <w:gridCol w:w="1738"/>
        <w:gridCol w:w="1745"/>
      </w:tblGrid>
      <w:tr w:rsidR="005F3E40" w14:paraId="6767E0CD" w14:textId="77777777" w:rsidTr="001B7480">
        <w:tc>
          <w:tcPr>
            <w:tcW w:w="10456" w:type="dxa"/>
            <w:gridSpan w:val="6"/>
          </w:tcPr>
          <w:p w14:paraId="0DC205DE" w14:textId="77777777" w:rsidR="005F3E40" w:rsidRDefault="005F3E40" w:rsidP="00DE4CD5">
            <w:pPr>
              <w:spacing w:after="120" w:line="240" w:lineRule="auto"/>
              <w:ind w:right="28"/>
              <w:jc w:val="both"/>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 xml:space="preserve">Mediante la firma digital/ la aprobación del presente documento, </w:t>
            </w:r>
            <w:r w:rsidRPr="00771D1E">
              <w:rPr>
                <w:rFonts w:eastAsia="Times New Roman" w:cstheme="minorHAnsi"/>
                <w:color w:val="000000"/>
                <w:sz w:val="16"/>
                <w:szCs w:val="16"/>
                <w:lang w:val="es-ES" w:eastAsia="en-GB"/>
              </w:rPr>
              <w:t xml:space="preserve">el estudiante, la institución de envío y la institución de acogida confirman que aprueban el </w:t>
            </w:r>
            <w:r>
              <w:rPr>
                <w:rFonts w:eastAsia="Times New Roman" w:cstheme="minorHAnsi"/>
                <w:color w:val="000000"/>
                <w:sz w:val="16"/>
                <w:szCs w:val="16"/>
                <w:lang w:val="es-ES" w:eastAsia="en-GB"/>
              </w:rPr>
              <w:t>a</w:t>
            </w:r>
            <w:r w:rsidRPr="00771D1E">
              <w:rPr>
                <w:rFonts w:eastAsia="Times New Roman" w:cstheme="minorHAnsi"/>
                <w:color w:val="000000"/>
                <w:sz w:val="16"/>
                <w:szCs w:val="16"/>
                <w:lang w:val="es-ES" w:eastAsia="en-GB"/>
              </w:rPr>
              <w:t>cuerdo de aprendizaje y que cumplirán con lo acordado por todas las partes. Las instituciones de envío y de acogida respetarán los principios de la Carta Erasmus de Educación Superior en todo lo relacionado con la movilidad de estudios. La institución beneficiaria y el estudiante se comprometerán también a cumplir</w:t>
            </w:r>
            <w:r>
              <w:rPr>
                <w:rFonts w:eastAsia="Times New Roman" w:cstheme="minorHAnsi"/>
                <w:color w:val="000000"/>
                <w:sz w:val="16"/>
                <w:szCs w:val="16"/>
                <w:lang w:val="es-ES" w:eastAsia="en-GB"/>
              </w:rPr>
              <w:t xml:space="preserve"> con</w:t>
            </w:r>
            <w:r w:rsidRPr="00771D1E">
              <w:rPr>
                <w:rFonts w:eastAsia="Times New Roman" w:cstheme="minorHAnsi"/>
                <w:color w:val="000000"/>
                <w:sz w:val="16"/>
                <w:szCs w:val="16"/>
                <w:lang w:val="es-ES" w:eastAsia="en-GB"/>
              </w:rPr>
              <w:t xml:space="preserve"> lo que se haya acordado en el convenio de subvención Erasmus+. La institución de acogida confirma que los componentes educativos indicados son conformes con su catálogo de oferta académica, o según lo acordado de otra manera, y estarán disponibles para el estudiante. La institución de envío se compromete a reconocer todos los créditos, o las unidades equivalentes, obtenidos en la institución de acogida de todos los componentes educativos </w:t>
            </w:r>
            <w:r w:rsidRPr="00771D1E">
              <w:rPr>
                <w:rFonts w:eastAsia="Times New Roman" w:cstheme="minorHAnsi"/>
                <w:color w:val="000000"/>
                <w:sz w:val="16"/>
                <w:szCs w:val="16"/>
                <w:lang w:val="es-ES" w:eastAsia="en-GB"/>
              </w:rPr>
              <w:lastRenderedPageBreak/>
              <w:t>completados satisfactoriamente y que serán tenidos en cuenta para la titulación del estudiante. El estudiante y la institución de acogida comunicarán a la institución de envío cualquier problema o modificación relacionados con el programa, las personas responsables y/o el periodo de estudio</w:t>
            </w:r>
            <w:r>
              <w:rPr>
                <w:rFonts w:eastAsia="Times New Roman" w:cstheme="minorHAnsi"/>
                <w:color w:val="000000"/>
                <w:sz w:val="16"/>
                <w:szCs w:val="16"/>
                <w:lang w:val="es-ES" w:eastAsia="en-GB"/>
              </w:rPr>
              <w:t>.</w:t>
            </w:r>
          </w:p>
        </w:tc>
      </w:tr>
      <w:tr w:rsidR="005F3E40" w14:paraId="33DE00BC" w14:textId="77777777" w:rsidTr="001B7480">
        <w:tc>
          <w:tcPr>
            <w:tcW w:w="1751" w:type="dxa"/>
            <w:vAlign w:val="center"/>
          </w:tcPr>
          <w:p w14:paraId="1727F96F"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lastRenderedPageBreak/>
              <w:t>Compromiso</w:t>
            </w:r>
            <w:proofErr w:type="spellEnd"/>
          </w:p>
        </w:tc>
        <w:tc>
          <w:tcPr>
            <w:tcW w:w="1739" w:type="dxa"/>
            <w:vAlign w:val="center"/>
          </w:tcPr>
          <w:p w14:paraId="7398CC72"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N</w:t>
            </w:r>
            <w:r>
              <w:rPr>
                <w:rFonts w:ascii="Calibri" w:eastAsia="Times New Roman" w:hAnsi="Calibri" w:cs="Times New Roman"/>
                <w:b/>
                <w:bCs/>
                <w:color w:val="000000"/>
                <w:sz w:val="16"/>
                <w:szCs w:val="16"/>
                <w:lang w:val="en-GB" w:eastAsia="en-GB"/>
              </w:rPr>
              <w:t>ombre</w:t>
            </w:r>
          </w:p>
        </w:tc>
        <w:tc>
          <w:tcPr>
            <w:tcW w:w="1739" w:type="dxa"/>
            <w:vAlign w:val="center"/>
          </w:tcPr>
          <w:p w14:paraId="47E8294D"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 xml:space="preserve">Correo </w:t>
            </w:r>
            <w:proofErr w:type="spellStart"/>
            <w:r>
              <w:rPr>
                <w:rFonts w:ascii="Calibri" w:eastAsia="Times New Roman" w:hAnsi="Calibri" w:cs="Times New Roman"/>
                <w:b/>
                <w:bCs/>
                <w:color w:val="000000"/>
                <w:sz w:val="16"/>
                <w:szCs w:val="16"/>
                <w:lang w:val="en-GB" w:eastAsia="en-GB"/>
              </w:rPr>
              <w:t>electrónico</w:t>
            </w:r>
            <w:proofErr w:type="spellEnd"/>
          </w:p>
        </w:tc>
        <w:tc>
          <w:tcPr>
            <w:tcW w:w="1744" w:type="dxa"/>
            <w:vAlign w:val="center"/>
          </w:tcPr>
          <w:p w14:paraId="30853A6D"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Cargo</w:t>
            </w:r>
          </w:p>
        </w:tc>
        <w:tc>
          <w:tcPr>
            <w:tcW w:w="1738" w:type="dxa"/>
            <w:vAlign w:val="center"/>
          </w:tcPr>
          <w:p w14:paraId="021F3E12"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Fecha</w:t>
            </w:r>
            <w:proofErr w:type="spellEnd"/>
          </w:p>
        </w:tc>
        <w:tc>
          <w:tcPr>
            <w:tcW w:w="1745" w:type="dxa"/>
            <w:vAlign w:val="center"/>
          </w:tcPr>
          <w:p w14:paraId="039CDD2F"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Aprobación</w:t>
            </w:r>
            <w:proofErr w:type="spellEnd"/>
          </w:p>
        </w:tc>
      </w:tr>
      <w:tr w:rsidR="005F3E40" w14:paraId="22A5ACFE" w14:textId="77777777" w:rsidTr="001B7480">
        <w:tc>
          <w:tcPr>
            <w:tcW w:w="1751" w:type="dxa"/>
            <w:vAlign w:val="center"/>
          </w:tcPr>
          <w:p w14:paraId="66CF00A8"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color w:val="000000"/>
                <w:sz w:val="16"/>
                <w:szCs w:val="16"/>
                <w:lang w:val="en-GB" w:eastAsia="en-GB"/>
              </w:rPr>
              <w:t>Es</w:t>
            </w:r>
            <w:r w:rsidRPr="002A00C3">
              <w:rPr>
                <w:rFonts w:ascii="Calibri" w:eastAsia="Times New Roman" w:hAnsi="Calibri" w:cs="Times New Roman"/>
                <w:color w:val="000000"/>
                <w:sz w:val="16"/>
                <w:szCs w:val="16"/>
                <w:lang w:val="en-GB" w:eastAsia="en-GB"/>
              </w:rPr>
              <w:t>tud</w:t>
            </w:r>
            <w:r>
              <w:rPr>
                <w:rFonts w:ascii="Calibri" w:eastAsia="Times New Roman" w:hAnsi="Calibri" w:cs="Times New Roman"/>
                <w:color w:val="000000"/>
                <w:sz w:val="16"/>
                <w:szCs w:val="16"/>
                <w:lang w:val="en-GB" w:eastAsia="en-GB"/>
              </w:rPr>
              <w:t>ia</w:t>
            </w:r>
            <w:r w:rsidRPr="002A00C3">
              <w:rPr>
                <w:rFonts w:ascii="Calibri" w:eastAsia="Times New Roman" w:hAnsi="Calibri" w:cs="Times New Roman"/>
                <w:color w:val="000000"/>
                <w:sz w:val="16"/>
                <w:szCs w:val="16"/>
                <w:lang w:val="en-GB" w:eastAsia="en-GB"/>
              </w:rPr>
              <w:t>nt</w:t>
            </w:r>
            <w:r>
              <w:rPr>
                <w:rFonts w:ascii="Calibri" w:eastAsia="Times New Roman" w:hAnsi="Calibri" w:cs="Times New Roman"/>
                <w:color w:val="000000"/>
                <w:sz w:val="16"/>
                <w:szCs w:val="16"/>
                <w:lang w:val="en-GB" w:eastAsia="en-GB"/>
              </w:rPr>
              <w:t>e</w:t>
            </w:r>
            <w:proofErr w:type="spellEnd"/>
          </w:p>
        </w:tc>
        <w:tc>
          <w:tcPr>
            <w:tcW w:w="1739" w:type="dxa"/>
            <w:vAlign w:val="center"/>
          </w:tcPr>
          <w:p w14:paraId="2E590BDB"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2928920C" w14:textId="77777777" w:rsidR="005F3E40" w:rsidRPr="002A00C3" w:rsidRDefault="005F3E40" w:rsidP="001B7480">
            <w:pPr>
              <w:spacing w:after="0" w:line="240" w:lineRule="auto"/>
              <w:jc w:val="center"/>
              <w:rPr>
                <w:rFonts w:ascii="Calibri" w:eastAsia="Times New Roman" w:hAnsi="Calibri" w:cs="Times New Roman"/>
                <w:color w:val="000000"/>
                <w:sz w:val="16"/>
                <w:szCs w:val="16"/>
                <w:lang w:val="en-GB" w:eastAsia="en-GB"/>
              </w:rPr>
            </w:pPr>
          </w:p>
          <w:p w14:paraId="1477A6C3"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4D45367E"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i/>
                <w:color w:val="000000"/>
                <w:sz w:val="16"/>
                <w:szCs w:val="16"/>
                <w:lang w:val="en-GB" w:eastAsia="en-GB"/>
              </w:rPr>
              <w:t>Es</w:t>
            </w:r>
            <w:r w:rsidRPr="002A00C3">
              <w:rPr>
                <w:rFonts w:ascii="Calibri" w:eastAsia="Times New Roman" w:hAnsi="Calibri" w:cs="Times New Roman"/>
                <w:i/>
                <w:color w:val="000000"/>
                <w:sz w:val="16"/>
                <w:szCs w:val="16"/>
                <w:lang w:val="en-GB" w:eastAsia="en-GB"/>
              </w:rPr>
              <w:t>tud</w:t>
            </w:r>
            <w:r>
              <w:rPr>
                <w:rFonts w:ascii="Calibri" w:eastAsia="Times New Roman" w:hAnsi="Calibri" w:cs="Times New Roman"/>
                <w:i/>
                <w:color w:val="000000"/>
                <w:sz w:val="16"/>
                <w:szCs w:val="16"/>
                <w:lang w:val="en-GB" w:eastAsia="en-GB"/>
              </w:rPr>
              <w:t>ia</w:t>
            </w:r>
            <w:r w:rsidRPr="002A00C3">
              <w:rPr>
                <w:rFonts w:ascii="Calibri" w:eastAsia="Times New Roman" w:hAnsi="Calibri" w:cs="Times New Roman"/>
                <w:i/>
                <w:color w:val="000000"/>
                <w:sz w:val="16"/>
                <w:szCs w:val="16"/>
                <w:lang w:val="en-GB" w:eastAsia="en-GB"/>
              </w:rPr>
              <w:t>nt</w:t>
            </w:r>
            <w:r>
              <w:rPr>
                <w:rFonts w:ascii="Calibri" w:eastAsia="Times New Roman" w:hAnsi="Calibri" w:cs="Times New Roman"/>
                <w:i/>
                <w:color w:val="000000"/>
                <w:sz w:val="16"/>
                <w:szCs w:val="16"/>
                <w:lang w:val="en-GB" w:eastAsia="en-GB"/>
              </w:rPr>
              <w:t>e</w:t>
            </w:r>
            <w:proofErr w:type="spellEnd"/>
          </w:p>
        </w:tc>
        <w:tc>
          <w:tcPr>
            <w:tcW w:w="1738" w:type="dxa"/>
            <w:vAlign w:val="center"/>
          </w:tcPr>
          <w:p w14:paraId="73486DB1"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3CA50B0C"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r>
      <w:tr w:rsidR="005F3E40" w14:paraId="125FB798" w14:textId="77777777" w:rsidTr="001B7480">
        <w:tc>
          <w:tcPr>
            <w:tcW w:w="1751" w:type="dxa"/>
            <w:vAlign w:val="center"/>
          </w:tcPr>
          <w:p w14:paraId="48EA59C0" w14:textId="6BCC5276" w:rsidR="005F3E40" w:rsidRDefault="005F3E40" w:rsidP="001B7480">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envío</w:t>
            </w:r>
          </w:p>
        </w:tc>
        <w:tc>
          <w:tcPr>
            <w:tcW w:w="1739" w:type="dxa"/>
            <w:vAlign w:val="center"/>
          </w:tcPr>
          <w:p w14:paraId="6181ED8B"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5082E2AF"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483F30B6"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c>
          <w:tcPr>
            <w:tcW w:w="1738" w:type="dxa"/>
            <w:vAlign w:val="center"/>
          </w:tcPr>
          <w:p w14:paraId="3B3C877D"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1C26AA4B"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r>
      <w:tr w:rsidR="005F3E40" w14:paraId="7DAD8451" w14:textId="77777777" w:rsidTr="001B7480">
        <w:tc>
          <w:tcPr>
            <w:tcW w:w="1751" w:type="dxa"/>
            <w:vAlign w:val="center"/>
          </w:tcPr>
          <w:p w14:paraId="7D130C78" w14:textId="79F11404" w:rsidR="005F3E40" w:rsidRDefault="005F3E40" w:rsidP="001B7480">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sidR="00EE20C4">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acogida</w:t>
            </w:r>
          </w:p>
        </w:tc>
        <w:tc>
          <w:tcPr>
            <w:tcW w:w="1739" w:type="dxa"/>
            <w:vAlign w:val="center"/>
          </w:tcPr>
          <w:p w14:paraId="5ED25805"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c>
          <w:tcPr>
            <w:tcW w:w="1739" w:type="dxa"/>
            <w:vAlign w:val="center"/>
          </w:tcPr>
          <w:p w14:paraId="46879E8B"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c>
          <w:tcPr>
            <w:tcW w:w="1744" w:type="dxa"/>
            <w:vAlign w:val="center"/>
          </w:tcPr>
          <w:p w14:paraId="5BDA1575"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c>
          <w:tcPr>
            <w:tcW w:w="1738" w:type="dxa"/>
            <w:vAlign w:val="center"/>
          </w:tcPr>
          <w:p w14:paraId="587616F9"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c>
          <w:tcPr>
            <w:tcW w:w="1745" w:type="dxa"/>
            <w:vAlign w:val="center"/>
          </w:tcPr>
          <w:p w14:paraId="455C36C2" w14:textId="77777777" w:rsidR="005F3E40" w:rsidRDefault="005F3E40" w:rsidP="001B7480">
            <w:pPr>
              <w:spacing w:after="120" w:line="240" w:lineRule="auto"/>
              <w:ind w:right="28"/>
              <w:jc w:val="center"/>
              <w:rPr>
                <w:rFonts w:ascii="Verdana" w:eastAsia="Times New Roman" w:hAnsi="Verdana" w:cs="Arial"/>
                <w:b/>
                <w:color w:val="002060"/>
                <w:sz w:val="28"/>
                <w:szCs w:val="36"/>
                <w:lang w:val="es-ES"/>
              </w:rPr>
            </w:pPr>
          </w:p>
        </w:tc>
      </w:tr>
    </w:tbl>
    <w:p w14:paraId="04BA2173" w14:textId="77777777" w:rsidR="005F3E40" w:rsidRPr="00DE4CD5" w:rsidRDefault="005F3E40" w:rsidP="005F3E40">
      <w:pPr>
        <w:spacing w:after="120" w:line="240" w:lineRule="auto"/>
        <w:ind w:right="28"/>
        <w:rPr>
          <w:rFonts w:ascii="Verdana" w:eastAsia="Times New Roman" w:hAnsi="Verdana" w:cs="Arial"/>
          <w:b/>
          <w:color w:val="002060"/>
          <w:sz w:val="28"/>
          <w:szCs w:val="36"/>
          <w:lang w:val="es-ES"/>
        </w:rPr>
      </w:pPr>
    </w:p>
    <w:p w14:paraId="271CA723" w14:textId="35E341FE" w:rsidR="00854FA2" w:rsidRPr="00771D1E" w:rsidRDefault="00854FA2" w:rsidP="007925D1">
      <w:pPr>
        <w:spacing w:after="120" w:line="240" w:lineRule="auto"/>
        <w:ind w:right="28"/>
        <w:rPr>
          <w:rFonts w:ascii="Verdana" w:eastAsia="Times New Roman" w:hAnsi="Verdana" w:cs="Arial"/>
          <w:b/>
          <w:color w:val="002060"/>
          <w:sz w:val="28"/>
          <w:szCs w:val="36"/>
          <w:lang w:val="es-ES"/>
        </w:rPr>
      </w:pPr>
    </w:p>
    <w:p w14:paraId="32187EB5" w14:textId="77777777" w:rsidR="005F3E40" w:rsidRDefault="005F3E40">
      <w:pPr>
        <w:spacing w:after="160" w:line="259" w:lineRule="auto"/>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br w:type="page"/>
      </w:r>
    </w:p>
    <w:p w14:paraId="6757833A" w14:textId="44454FF0" w:rsidR="000C610D" w:rsidRPr="00771D1E" w:rsidRDefault="00586E7C" w:rsidP="000C610D">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lastRenderedPageBreak/>
        <w:t>Glosario</w:t>
      </w:r>
    </w:p>
    <w:p w14:paraId="75FBE423" w14:textId="77777777" w:rsidR="002C5273" w:rsidRPr="00771D1E" w:rsidRDefault="002C5273" w:rsidP="000C610D">
      <w:pPr>
        <w:spacing w:after="120" w:line="240" w:lineRule="auto"/>
        <w:ind w:right="28"/>
        <w:jc w:val="center"/>
        <w:rPr>
          <w:rFonts w:ascii="Verdana" w:eastAsia="Times New Roman" w:hAnsi="Verdana" w:cs="Arial"/>
          <w:b/>
          <w:color w:val="002060"/>
          <w:sz w:val="28"/>
          <w:szCs w:val="36"/>
          <w:lang w:val="es-ES"/>
        </w:rPr>
      </w:pPr>
    </w:p>
    <w:tbl>
      <w:tblPr>
        <w:tblStyle w:val="Tablaconcuadrcula"/>
        <w:tblW w:w="0" w:type="auto"/>
        <w:tblLook w:val="04A0" w:firstRow="1" w:lastRow="0" w:firstColumn="1" w:lastColumn="0" w:noHBand="0" w:noVBand="1"/>
      </w:tblPr>
      <w:tblGrid>
        <w:gridCol w:w="2330"/>
        <w:gridCol w:w="8126"/>
      </w:tblGrid>
      <w:tr w:rsidR="002C5273" w:rsidRPr="00771D1E" w14:paraId="23CE1D15" w14:textId="77777777" w:rsidTr="002E1905">
        <w:tc>
          <w:tcPr>
            <w:tcW w:w="2376" w:type="dxa"/>
            <w:shd w:val="clear" w:color="auto" w:fill="D5DCE4" w:themeFill="text2" w:themeFillTint="33"/>
          </w:tcPr>
          <w:p w14:paraId="7E2C4678" w14:textId="104CFCA1" w:rsidR="002C5273" w:rsidRPr="00771D1E" w:rsidRDefault="002C5273" w:rsidP="00502EF9">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T</w:t>
            </w:r>
            <w:r w:rsidR="00E863C9" w:rsidRPr="00771D1E">
              <w:rPr>
                <w:rFonts w:ascii="Verdana" w:eastAsia="Times New Roman" w:hAnsi="Verdana" w:cs="Arial"/>
                <w:b/>
                <w:color w:val="002060"/>
                <w:szCs w:val="36"/>
                <w:lang w:val="es-ES"/>
              </w:rPr>
              <w:t>é</w:t>
            </w:r>
            <w:r w:rsidRPr="00771D1E">
              <w:rPr>
                <w:rFonts w:ascii="Verdana" w:eastAsia="Times New Roman" w:hAnsi="Verdana" w:cs="Arial"/>
                <w:b/>
                <w:color w:val="002060"/>
                <w:szCs w:val="36"/>
                <w:lang w:val="es-ES"/>
              </w:rPr>
              <w:t>rm</w:t>
            </w:r>
            <w:r w:rsidR="00E863C9" w:rsidRPr="00771D1E">
              <w:rPr>
                <w:rFonts w:ascii="Verdana" w:eastAsia="Times New Roman" w:hAnsi="Verdana" w:cs="Arial"/>
                <w:b/>
                <w:color w:val="002060"/>
                <w:szCs w:val="36"/>
                <w:lang w:val="es-ES"/>
              </w:rPr>
              <w:t>ino</w:t>
            </w:r>
            <w:r w:rsidRPr="00771D1E">
              <w:rPr>
                <w:rFonts w:ascii="Verdana" w:eastAsia="Times New Roman" w:hAnsi="Verdana" w:cs="Arial"/>
                <w:b/>
                <w:color w:val="002060"/>
                <w:szCs w:val="36"/>
                <w:lang w:val="es-ES"/>
              </w:rPr>
              <w:t xml:space="preserve"> </w:t>
            </w:r>
          </w:p>
        </w:tc>
        <w:tc>
          <w:tcPr>
            <w:tcW w:w="8306" w:type="dxa"/>
            <w:shd w:val="clear" w:color="auto" w:fill="D5DCE4" w:themeFill="text2" w:themeFillTint="33"/>
          </w:tcPr>
          <w:p w14:paraId="306E1556" w14:textId="748463A2" w:rsidR="002C5273" w:rsidRPr="00771D1E" w:rsidRDefault="00E863C9" w:rsidP="00502EF9">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Definición / Explicación</w:t>
            </w:r>
          </w:p>
        </w:tc>
      </w:tr>
      <w:tr w:rsidR="002C5273" w:rsidRPr="00771D1E" w14:paraId="52DBB40B" w14:textId="77777777" w:rsidTr="002E1905">
        <w:tc>
          <w:tcPr>
            <w:tcW w:w="2376" w:type="dxa"/>
          </w:tcPr>
          <w:p w14:paraId="31903038" w14:textId="15EF3211" w:rsidR="002C5273" w:rsidRPr="00771D1E" w:rsidRDefault="00E863C9" w:rsidP="00A2227D">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Nacionalidad</w:t>
            </w:r>
          </w:p>
        </w:tc>
        <w:tc>
          <w:tcPr>
            <w:tcW w:w="8306" w:type="dxa"/>
          </w:tcPr>
          <w:p w14:paraId="113D5CF5" w14:textId="14608587" w:rsidR="002C5273" w:rsidRPr="00771D1E" w:rsidRDefault="00E863C9" w:rsidP="00BA1E54">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País al que la persona pertenece desde un punto de vista administrativo y que emite su tarjeta identificativa y/o su pasaporte</w:t>
            </w:r>
            <w:r w:rsidR="001A5F47" w:rsidRPr="00771D1E">
              <w:rPr>
                <w:rFonts w:cstheme="minorHAnsi"/>
                <w:sz w:val="20"/>
                <w:szCs w:val="20"/>
                <w:lang w:val="es-ES"/>
              </w:rPr>
              <w:t>.</w:t>
            </w:r>
          </w:p>
        </w:tc>
      </w:tr>
      <w:tr w:rsidR="002C5273" w:rsidRPr="00771D1E" w14:paraId="7643C4DB" w14:textId="77777777" w:rsidTr="002E1905">
        <w:tc>
          <w:tcPr>
            <w:tcW w:w="2376" w:type="dxa"/>
          </w:tcPr>
          <w:p w14:paraId="2733F3E2" w14:textId="5872AB52" w:rsidR="002C5273" w:rsidRPr="00771D1E" w:rsidRDefault="00061FEA" w:rsidP="00A2227D">
            <w:pPr>
              <w:spacing w:after="120" w:line="240" w:lineRule="auto"/>
              <w:ind w:right="28"/>
              <w:rPr>
                <w:rFonts w:ascii="Verdana" w:eastAsia="Times New Roman" w:hAnsi="Verdana" w:cs="Arial"/>
                <w:b/>
                <w:color w:val="002060"/>
                <w:sz w:val="20"/>
                <w:szCs w:val="20"/>
                <w:lang w:val="es-ES"/>
              </w:rPr>
            </w:pPr>
            <w:r w:rsidRPr="002300DA">
              <w:rPr>
                <w:b/>
                <w:sz w:val="20"/>
                <w:szCs w:val="20"/>
                <w:lang w:val="es-ES"/>
              </w:rPr>
              <w:t>Identificador e</w:t>
            </w:r>
            <w:r w:rsidR="00E863C9" w:rsidRPr="002300DA">
              <w:rPr>
                <w:b/>
                <w:sz w:val="20"/>
                <w:szCs w:val="20"/>
                <w:lang w:val="es-ES"/>
              </w:rPr>
              <w:t>uropeo del estudiante (ESI)</w:t>
            </w:r>
          </w:p>
        </w:tc>
        <w:tc>
          <w:tcPr>
            <w:tcW w:w="8306" w:type="dxa"/>
          </w:tcPr>
          <w:p w14:paraId="5C05B20F" w14:textId="43E1078A" w:rsidR="00061FEA" w:rsidRPr="00771D1E" w:rsidRDefault="00061FEA" w:rsidP="008D34A0">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 xml:space="preserve">Número de </w:t>
            </w:r>
            <w:r w:rsidRPr="002300DA">
              <w:rPr>
                <w:sz w:val="20"/>
                <w:szCs w:val="20"/>
                <w:lang w:val="es-ES"/>
              </w:rPr>
              <w:t xml:space="preserve">identificador </w:t>
            </w:r>
            <w:r w:rsidR="002300DA" w:rsidRPr="00DE4CD5">
              <w:rPr>
                <w:sz w:val="20"/>
                <w:szCs w:val="20"/>
                <w:lang w:val="es-ES"/>
              </w:rPr>
              <w:t>electrónico</w:t>
            </w:r>
            <w:r w:rsidR="002300DA" w:rsidRPr="002300DA">
              <w:rPr>
                <w:sz w:val="20"/>
                <w:szCs w:val="20"/>
                <w:lang w:val="es-ES"/>
              </w:rPr>
              <w:t xml:space="preserve"> </w:t>
            </w:r>
            <w:r w:rsidRPr="002300DA">
              <w:rPr>
                <w:sz w:val="20"/>
                <w:szCs w:val="20"/>
                <w:lang w:val="es-ES"/>
              </w:rPr>
              <w:t xml:space="preserve">único </w:t>
            </w:r>
            <w:r w:rsidR="002300DA" w:rsidRPr="002300DA">
              <w:rPr>
                <w:sz w:val="20"/>
                <w:szCs w:val="20"/>
                <w:lang w:val="es-ES"/>
              </w:rPr>
              <w:t>a n</w:t>
            </w:r>
            <w:r w:rsidR="002300DA">
              <w:rPr>
                <w:sz w:val="20"/>
                <w:szCs w:val="20"/>
                <w:lang w:val="es-ES"/>
              </w:rPr>
              <w:t xml:space="preserve">ivel europeo </w:t>
            </w:r>
            <w:r w:rsidRPr="00771D1E">
              <w:rPr>
                <w:sz w:val="20"/>
                <w:szCs w:val="20"/>
                <w:lang w:val="es-ES"/>
              </w:rPr>
              <w:t xml:space="preserve">usado para que los estudiantes </w:t>
            </w:r>
            <w:r w:rsidR="005F3E40">
              <w:rPr>
                <w:sz w:val="20"/>
                <w:szCs w:val="20"/>
                <w:lang w:val="es-ES"/>
              </w:rPr>
              <w:t xml:space="preserve">móviles </w:t>
            </w:r>
            <w:r w:rsidRPr="00771D1E">
              <w:rPr>
                <w:sz w:val="20"/>
                <w:szCs w:val="20"/>
                <w:lang w:val="es-ES"/>
              </w:rPr>
              <w:t xml:space="preserve">se identifiquen y autentiquen </w:t>
            </w:r>
            <w:r w:rsidR="002300DA">
              <w:rPr>
                <w:sz w:val="20"/>
                <w:szCs w:val="20"/>
                <w:lang w:val="es-ES"/>
              </w:rPr>
              <w:t>utilizando Erasmus sin papel, que permite conectar diferentes sistemas informáticos para compartir sus acuerdos de aprendizaje digitales y recibir la aprobación de sus instituciones de envío y de acogida. Este es un identificador técnico, por lo que no se presupone que estudiantes o personal lo proporcionen manualmente. El campo “ESI” no será visible para los usuarios finales. Si la institución de envío no emite todavía el ESI de sus estudiantes, se podrá utilizar un mecanismo alternativo para identificarlos y autenticarlos digitalmente. Tenga en cuenta que el ESI será obligatorio en el futuro</w:t>
            </w:r>
            <w:r w:rsidRPr="00771D1E">
              <w:rPr>
                <w:sz w:val="20"/>
                <w:szCs w:val="20"/>
                <w:lang w:val="es-ES"/>
              </w:rPr>
              <w:t xml:space="preserve">. </w:t>
            </w:r>
            <w:r w:rsidR="00CE1EEB">
              <w:rPr>
                <w:sz w:val="20"/>
                <w:szCs w:val="20"/>
                <w:lang w:val="es-ES"/>
              </w:rPr>
              <w:t>Para</w:t>
            </w:r>
            <w:r w:rsidR="002300DA">
              <w:rPr>
                <w:sz w:val="20"/>
                <w:szCs w:val="20"/>
                <w:lang w:val="es-ES"/>
              </w:rPr>
              <w:t xml:space="preserve"> obtener </w:t>
            </w:r>
            <w:r w:rsidR="00CE1EEB">
              <w:rPr>
                <w:sz w:val="20"/>
                <w:szCs w:val="20"/>
                <w:lang w:val="es-ES"/>
              </w:rPr>
              <w:t>m</w:t>
            </w:r>
            <w:r w:rsidRPr="00771D1E">
              <w:rPr>
                <w:sz w:val="20"/>
                <w:szCs w:val="20"/>
                <w:lang w:val="es-ES"/>
              </w:rPr>
              <w:t xml:space="preserve">ás información </w:t>
            </w:r>
            <w:r w:rsidR="00CE1EEB">
              <w:rPr>
                <w:sz w:val="20"/>
                <w:szCs w:val="20"/>
                <w:lang w:val="es-ES"/>
              </w:rPr>
              <w:t xml:space="preserve">sobre la manera </w:t>
            </w:r>
            <w:proofErr w:type="gramStart"/>
            <w:r w:rsidR="00CE1EEB">
              <w:rPr>
                <w:sz w:val="20"/>
                <w:szCs w:val="20"/>
                <w:lang w:val="es-ES"/>
              </w:rPr>
              <w:t>de  implementar</w:t>
            </w:r>
            <w:proofErr w:type="gramEnd"/>
            <w:r w:rsidR="00CE1EEB">
              <w:rPr>
                <w:sz w:val="20"/>
                <w:szCs w:val="20"/>
                <w:lang w:val="es-ES"/>
              </w:rPr>
              <w:t xml:space="preserve"> el ESI, leer la página de documentación técnica (</w:t>
            </w:r>
            <w:proofErr w:type="spellStart"/>
            <w:r w:rsidR="00CE1EEB">
              <w:fldChar w:fldCharType="begin"/>
            </w:r>
            <w:r w:rsidR="00CE1EEB">
              <w:instrText xml:space="preserve"> HYPERLINK "https://erasmus-plus.ec.europa.eu/european-student-card-initiative/help-support/technical" </w:instrText>
            </w:r>
            <w:r w:rsidR="00CE1EEB">
              <w:fldChar w:fldCharType="separate"/>
            </w:r>
            <w:r w:rsidR="00CE1EEB" w:rsidRPr="00DE4CD5">
              <w:rPr>
                <w:rStyle w:val="Hipervnculo"/>
                <w:sz w:val="20"/>
                <w:lang w:val="es-ES"/>
              </w:rPr>
              <w:t>Technical</w:t>
            </w:r>
            <w:proofErr w:type="spellEnd"/>
            <w:r w:rsidR="00CE1EEB" w:rsidRPr="00DE4CD5">
              <w:rPr>
                <w:rStyle w:val="Hipervnculo"/>
                <w:sz w:val="20"/>
                <w:lang w:val="es-ES"/>
              </w:rPr>
              <w:t xml:space="preserve"> </w:t>
            </w:r>
            <w:proofErr w:type="spellStart"/>
            <w:r w:rsidR="00CE1EEB" w:rsidRPr="00DE4CD5">
              <w:rPr>
                <w:rStyle w:val="Hipervnculo"/>
                <w:sz w:val="20"/>
                <w:lang w:val="es-ES"/>
              </w:rPr>
              <w:t>Documentation</w:t>
            </w:r>
            <w:proofErr w:type="spellEnd"/>
            <w:r w:rsidR="00CE1EEB">
              <w:rPr>
                <w:rStyle w:val="Hipervnculo"/>
                <w:sz w:val="20"/>
                <w:lang w:val="en-GB"/>
              </w:rPr>
              <w:fldChar w:fldCharType="end"/>
            </w:r>
            <w:r w:rsidR="00CE1EEB">
              <w:rPr>
                <w:sz w:val="20"/>
                <w:szCs w:val="20"/>
                <w:lang w:val="es-ES"/>
              </w:rPr>
              <w:t xml:space="preserve">) </w:t>
            </w:r>
            <w:r w:rsidRPr="00771D1E">
              <w:rPr>
                <w:sz w:val="20"/>
                <w:szCs w:val="20"/>
                <w:lang w:val="es-ES"/>
              </w:rPr>
              <w:t>en el</w:t>
            </w:r>
            <w:r w:rsidR="00CE1EEB">
              <w:rPr>
                <w:sz w:val="20"/>
                <w:szCs w:val="20"/>
                <w:lang w:val="es-ES"/>
              </w:rPr>
              <w:t xml:space="preserve"> portal </w:t>
            </w:r>
            <w:hyperlink r:id="rId18" w:history="1">
              <w:proofErr w:type="spellStart"/>
              <w:r w:rsidR="00CE1EEB" w:rsidRPr="00DE4CD5">
                <w:rPr>
                  <w:rStyle w:val="Hipervnculo"/>
                  <w:sz w:val="20"/>
                  <w:lang w:val="es-ES"/>
                </w:rPr>
                <w:t>European</w:t>
              </w:r>
              <w:proofErr w:type="spellEnd"/>
              <w:r w:rsidR="00CE1EEB" w:rsidRPr="00DE4CD5">
                <w:rPr>
                  <w:rStyle w:val="Hipervnculo"/>
                  <w:sz w:val="20"/>
                  <w:lang w:val="es-ES"/>
                </w:rPr>
                <w:t xml:space="preserve"> Student Card </w:t>
              </w:r>
              <w:proofErr w:type="spellStart"/>
              <w:r w:rsidR="00CE1EEB" w:rsidRPr="00DE4CD5">
                <w:rPr>
                  <w:rStyle w:val="Hipervnculo"/>
                  <w:sz w:val="20"/>
                  <w:lang w:val="es-ES"/>
                </w:rPr>
                <w:t>Initiative</w:t>
              </w:r>
              <w:proofErr w:type="spellEnd"/>
            </w:hyperlink>
            <w:r w:rsidRPr="00771D1E">
              <w:rPr>
                <w:rStyle w:val="Hipervnculo"/>
                <w:sz w:val="20"/>
                <w:szCs w:val="20"/>
                <w:lang w:val="es-ES"/>
              </w:rPr>
              <w:t>.</w:t>
            </w:r>
          </w:p>
        </w:tc>
      </w:tr>
      <w:tr w:rsidR="002C5273" w:rsidRPr="00771D1E" w14:paraId="00430EEC" w14:textId="77777777" w:rsidTr="002E1905">
        <w:tc>
          <w:tcPr>
            <w:tcW w:w="2376" w:type="dxa"/>
          </w:tcPr>
          <w:p w14:paraId="7E471E57" w14:textId="2AEB172B" w:rsidR="002C5273" w:rsidRPr="00771D1E" w:rsidRDefault="00515F15" w:rsidP="00A2227D">
            <w:pPr>
              <w:spacing w:after="120" w:line="240" w:lineRule="auto"/>
              <w:ind w:right="28"/>
              <w:rPr>
                <w:b/>
                <w:sz w:val="20"/>
                <w:szCs w:val="20"/>
                <w:lang w:val="es-ES"/>
              </w:rPr>
            </w:pPr>
            <w:r>
              <w:rPr>
                <w:b/>
                <w:sz w:val="20"/>
                <w:szCs w:val="20"/>
                <w:lang w:val="es-ES"/>
              </w:rPr>
              <w:t>Nivel educativo</w:t>
            </w:r>
          </w:p>
        </w:tc>
        <w:tc>
          <w:tcPr>
            <w:tcW w:w="8306" w:type="dxa"/>
          </w:tcPr>
          <w:p w14:paraId="2B34FB7F" w14:textId="5289CBE5" w:rsidR="002C5273" w:rsidRPr="00771D1E" w:rsidRDefault="008B3127" w:rsidP="00BA1E54">
            <w:pPr>
              <w:pStyle w:val="Textonotapie"/>
              <w:spacing w:before="120" w:after="120"/>
              <w:ind w:left="0" w:firstLine="0"/>
              <w:rPr>
                <w:rFonts w:asciiTheme="minorHAnsi" w:eastAsiaTheme="minorHAnsi" w:hAnsiTheme="minorHAnsi" w:cstheme="minorBidi"/>
                <w:lang w:val="es-ES"/>
              </w:rPr>
            </w:pPr>
            <w:r w:rsidRPr="00771D1E">
              <w:rPr>
                <w:rFonts w:asciiTheme="minorHAnsi" w:hAnsiTheme="minorHAnsi" w:cstheme="minorHAnsi"/>
                <w:lang w:val="es-ES"/>
              </w:rPr>
              <w:t>Ciclo corto (Ciclos formativos de grado superior, nivel 5 del MEC) / grado o titulación equivalente de primer ciclo (nivel 6 del MEC) / máster o titulación equivalente de segundo ciclo (nivel 7 del MEC) / doctorado o titulación equivalente de tercer ciclo (nivel 8 del MEC).</w:t>
            </w:r>
          </w:p>
        </w:tc>
      </w:tr>
      <w:tr w:rsidR="002C5273" w:rsidRPr="00771D1E" w14:paraId="11771533" w14:textId="77777777" w:rsidTr="002E1905">
        <w:tc>
          <w:tcPr>
            <w:tcW w:w="2376" w:type="dxa"/>
          </w:tcPr>
          <w:p w14:paraId="716ED59E" w14:textId="0B5FEEC1" w:rsidR="002C5273" w:rsidRPr="00771D1E" w:rsidRDefault="008B3127" w:rsidP="00A2227D">
            <w:pPr>
              <w:spacing w:after="120" w:line="240" w:lineRule="auto"/>
              <w:ind w:right="28"/>
              <w:rPr>
                <w:rFonts w:ascii="Verdana" w:eastAsia="Times New Roman" w:hAnsi="Verdana" w:cs="Arial"/>
                <w:color w:val="002060"/>
                <w:sz w:val="20"/>
                <w:szCs w:val="20"/>
                <w:lang w:val="es-ES"/>
              </w:rPr>
            </w:pPr>
            <w:r w:rsidRPr="00771D1E">
              <w:rPr>
                <w:b/>
                <w:sz w:val="20"/>
                <w:szCs w:val="20"/>
                <w:lang w:val="es-ES"/>
              </w:rPr>
              <w:t>Sector educativo</w:t>
            </w:r>
          </w:p>
        </w:tc>
        <w:tc>
          <w:tcPr>
            <w:tcW w:w="8306" w:type="dxa"/>
          </w:tcPr>
          <w:p w14:paraId="590D5A7B" w14:textId="5D191816" w:rsidR="002C5273" w:rsidRPr="00771D1E" w:rsidRDefault="008B3127" w:rsidP="00945BE4">
            <w:pPr>
              <w:spacing w:before="120" w:after="120"/>
              <w:jc w:val="both"/>
              <w:rPr>
                <w:rFonts w:cstheme="minorHAnsi"/>
                <w:sz w:val="20"/>
                <w:szCs w:val="20"/>
                <w:lang w:val="es-ES"/>
              </w:rPr>
            </w:pPr>
            <w:r w:rsidRPr="00771D1E">
              <w:rPr>
                <w:sz w:val="20"/>
                <w:szCs w:val="20"/>
                <w:lang w:val="es-ES"/>
              </w:rPr>
              <w:t xml:space="preserve">La herramienta de búsqueda ISCED-F 2013, disponible en </w:t>
            </w:r>
            <w:hyperlink r:id="rId19" w:history="1">
              <w:hyperlink r:id="rId20" w:history="1">
                <w:r w:rsidRPr="00771D1E">
                  <w:rPr>
                    <w:rStyle w:val="Hipervnculo"/>
                    <w:rFonts w:cstheme="minorHAnsi"/>
                    <w:sz w:val="20"/>
                    <w:szCs w:val="20"/>
                    <w:lang w:val="es-ES"/>
                  </w:rPr>
                  <w:t>http://ec.europa.eu/education/international-standard-classification-of-education-isced_en</w:t>
                </w:r>
              </w:hyperlink>
              <w:r w:rsidRPr="00771D1E">
                <w:rPr>
                  <w:rStyle w:val="Hipervnculo"/>
                  <w:sz w:val="20"/>
                  <w:szCs w:val="20"/>
                  <w:lang w:val="es-ES"/>
                </w:rPr>
                <w:t>, permite</w:t>
              </w:r>
            </w:hyperlink>
            <w:r w:rsidRPr="00771D1E">
              <w:rPr>
                <w:sz w:val="20"/>
                <w:szCs w:val="20"/>
                <w:lang w:val="es-ES"/>
              </w:rPr>
              <w:t xml:space="preserve"> localizar el código CINE 2013 en el campo de la educación y la formación que sea más próximo a la titulación que la institución de envío otorgará al estudiante</w:t>
            </w:r>
            <w:r w:rsidR="001D667D" w:rsidRPr="00771D1E">
              <w:rPr>
                <w:sz w:val="20"/>
                <w:szCs w:val="20"/>
                <w:lang w:val="es-ES"/>
              </w:rPr>
              <w:t>.</w:t>
            </w:r>
          </w:p>
        </w:tc>
      </w:tr>
      <w:tr w:rsidR="002C5273" w:rsidRPr="00771D1E" w14:paraId="6DABC53E" w14:textId="77777777" w:rsidTr="002E1905">
        <w:tc>
          <w:tcPr>
            <w:tcW w:w="2376" w:type="dxa"/>
          </w:tcPr>
          <w:p w14:paraId="56288DCD" w14:textId="26BDEF71" w:rsidR="002C5273" w:rsidRPr="00771D1E" w:rsidRDefault="008B3127" w:rsidP="008B3127">
            <w:pPr>
              <w:spacing w:after="120" w:line="240" w:lineRule="auto"/>
              <w:ind w:right="28"/>
              <w:rPr>
                <w:rFonts w:ascii="Verdana" w:eastAsia="Times New Roman" w:hAnsi="Verdana" w:cs="Arial"/>
                <w:b/>
                <w:color w:val="002060"/>
                <w:sz w:val="20"/>
                <w:szCs w:val="20"/>
                <w:lang w:val="es-ES"/>
              </w:rPr>
            </w:pPr>
            <w:r w:rsidRPr="00771D1E">
              <w:rPr>
                <w:rFonts w:cs="Arial"/>
                <w:b/>
                <w:sz w:val="20"/>
                <w:szCs w:val="20"/>
                <w:lang w:val="es-ES"/>
              </w:rPr>
              <w:t>Código Erasmus</w:t>
            </w:r>
          </w:p>
        </w:tc>
        <w:tc>
          <w:tcPr>
            <w:tcW w:w="8306" w:type="dxa"/>
          </w:tcPr>
          <w:p w14:paraId="1B71A8BE" w14:textId="46CD9869" w:rsidR="002C5273" w:rsidRPr="00771D1E" w:rsidRDefault="008B3127" w:rsidP="008B3127">
            <w:pPr>
              <w:pStyle w:val="Textonotaalfinal"/>
              <w:spacing w:before="120" w:after="120"/>
              <w:jc w:val="both"/>
              <w:rPr>
                <w:rFonts w:cstheme="minorHAnsi"/>
                <w:lang w:val="es-ES"/>
              </w:rPr>
            </w:pPr>
            <w:r w:rsidRPr="00771D1E">
              <w:rPr>
                <w:rFonts w:cs="Arial"/>
                <w:lang w:val="es-ES"/>
              </w:rPr>
              <w:t>Identificador único que recibe cada institución de educación superior que ha obtenido la Carta Erasmus de Educación Superior (ECHE). Solo procede para instituciones de educación superior ubicadas en los Estados miembros de la UE y terceros países asociados al programa.</w:t>
            </w:r>
          </w:p>
        </w:tc>
      </w:tr>
      <w:tr w:rsidR="002C5273" w:rsidRPr="00771D1E" w14:paraId="5F0143B2" w14:textId="77777777" w:rsidTr="002E1905">
        <w:trPr>
          <w:trHeight w:val="70"/>
        </w:trPr>
        <w:tc>
          <w:tcPr>
            <w:tcW w:w="2376" w:type="dxa"/>
          </w:tcPr>
          <w:p w14:paraId="1AF1DE12" w14:textId="585CD04E" w:rsidR="002C5273" w:rsidRPr="00771D1E" w:rsidRDefault="008B3127" w:rsidP="00A2227D">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Persona de contacto administrativo</w:t>
            </w:r>
          </w:p>
        </w:tc>
        <w:tc>
          <w:tcPr>
            <w:tcW w:w="8306" w:type="dxa"/>
          </w:tcPr>
          <w:p w14:paraId="06E32D25" w14:textId="30502658" w:rsidR="002C5273" w:rsidRPr="00771D1E" w:rsidRDefault="008B3127" w:rsidP="00BA1E54">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Persona que facilita el enlace para la información administrativa. Dependiendo de la estructura de la institución, podría ser un coordinador dentro de un departamento o personal de la oficina de relaciones internacionales o equivalente.</w:t>
            </w:r>
          </w:p>
        </w:tc>
      </w:tr>
      <w:tr w:rsidR="003A52FF" w:rsidRPr="00771D1E" w14:paraId="230BC758" w14:textId="77777777" w:rsidTr="002E1905">
        <w:trPr>
          <w:trHeight w:val="70"/>
        </w:trPr>
        <w:tc>
          <w:tcPr>
            <w:tcW w:w="2376" w:type="dxa"/>
          </w:tcPr>
          <w:p w14:paraId="265DFE12" w14:textId="5B83ADD1" w:rsidR="008B3127" w:rsidRPr="00771D1E" w:rsidRDefault="00515F15" w:rsidP="008D34A0">
            <w:pPr>
              <w:spacing w:after="120" w:line="240" w:lineRule="auto"/>
              <w:ind w:right="28"/>
              <w:rPr>
                <w:rFonts w:cstheme="minorHAnsi"/>
                <w:b/>
                <w:sz w:val="20"/>
                <w:szCs w:val="20"/>
                <w:lang w:val="es-ES"/>
              </w:rPr>
            </w:pPr>
            <w:r>
              <w:rPr>
                <w:rFonts w:ascii="Calibri" w:eastAsia="Times New Roman" w:hAnsi="Calibri" w:cs="Arial"/>
                <w:b/>
                <w:iCs/>
                <w:color w:val="000000"/>
                <w:sz w:val="20"/>
                <w:szCs w:val="20"/>
                <w:lang w:val="es-ES" w:eastAsia="en-GB"/>
              </w:rPr>
              <w:t>Movilidad de larga duración</w:t>
            </w:r>
          </w:p>
        </w:tc>
        <w:tc>
          <w:tcPr>
            <w:tcW w:w="8306" w:type="dxa"/>
          </w:tcPr>
          <w:p w14:paraId="70C583F5" w14:textId="0B7A2CBA" w:rsidR="003A52FF" w:rsidRPr="00771D1E" w:rsidRDefault="008B3127" w:rsidP="008B3127">
            <w:pPr>
              <w:spacing w:after="120" w:line="240" w:lineRule="auto"/>
              <w:ind w:right="28"/>
              <w:jc w:val="both"/>
              <w:rPr>
                <w:rFonts w:cstheme="minorHAnsi"/>
                <w:sz w:val="20"/>
                <w:szCs w:val="20"/>
                <w:lang w:val="es-ES"/>
              </w:rPr>
            </w:pPr>
            <w:r w:rsidRPr="00771D1E">
              <w:rPr>
                <w:rFonts w:ascii="Calibri" w:hAnsi="Calibri"/>
                <w:sz w:val="20"/>
                <w:szCs w:val="20"/>
                <w:lang w:val="es-ES"/>
              </w:rPr>
              <w:t xml:space="preserve">Periodo </w:t>
            </w:r>
            <w:r w:rsidR="00CE1EEB">
              <w:rPr>
                <w:rFonts w:ascii="Calibri" w:hAnsi="Calibri"/>
                <w:sz w:val="20"/>
                <w:szCs w:val="20"/>
                <w:lang w:val="es-ES"/>
              </w:rPr>
              <w:t xml:space="preserve">físico </w:t>
            </w:r>
            <w:r w:rsidRPr="00771D1E">
              <w:rPr>
                <w:rFonts w:ascii="Calibri" w:hAnsi="Calibri"/>
                <w:sz w:val="20"/>
                <w:szCs w:val="20"/>
                <w:lang w:val="es-ES"/>
              </w:rPr>
              <w:t xml:space="preserve">de </w:t>
            </w:r>
            <w:r w:rsidR="00EA7108" w:rsidRPr="00771D1E">
              <w:rPr>
                <w:rFonts w:ascii="Calibri" w:hAnsi="Calibri"/>
                <w:sz w:val="20"/>
                <w:szCs w:val="20"/>
                <w:lang w:val="es-ES"/>
              </w:rPr>
              <w:t>e</w:t>
            </w:r>
            <w:r w:rsidR="001D667D" w:rsidRPr="00771D1E">
              <w:rPr>
                <w:rFonts w:ascii="Calibri" w:hAnsi="Calibri"/>
                <w:sz w:val="20"/>
                <w:szCs w:val="20"/>
                <w:lang w:val="es-ES"/>
              </w:rPr>
              <w:t>studio en el extranjero</w:t>
            </w:r>
            <w:r w:rsidRPr="00771D1E">
              <w:rPr>
                <w:rFonts w:ascii="Calibri" w:hAnsi="Calibri"/>
                <w:sz w:val="20"/>
                <w:szCs w:val="20"/>
                <w:lang w:val="es-ES"/>
              </w:rPr>
              <w:t xml:space="preserve"> que dura al menos un trimestre académico o de 2 a 12 meses (movilidad de larga duración)</w:t>
            </w:r>
            <w:r w:rsidR="001D667D" w:rsidRPr="00771D1E">
              <w:rPr>
                <w:rFonts w:ascii="Calibri" w:hAnsi="Calibri"/>
                <w:sz w:val="20"/>
                <w:szCs w:val="20"/>
                <w:lang w:val="es-ES"/>
              </w:rPr>
              <w:t>.</w:t>
            </w:r>
          </w:p>
        </w:tc>
      </w:tr>
      <w:tr w:rsidR="003A52FF" w:rsidRPr="00771D1E" w14:paraId="372972FB" w14:textId="77777777" w:rsidTr="002E1905">
        <w:trPr>
          <w:trHeight w:val="70"/>
        </w:trPr>
        <w:tc>
          <w:tcPr>
            <w:tcW w:w="2376" w:type="dxa"/>
          </w:tcPr>
          <w:p w14:paraId="0459C32D" w14:textId="6210C3B7" w:rsidR="003A52FF" w:rsidRPr="00771D1E" w:rsidRDefault="00560D16" w:rsidP="00A2227D">
            <w:pPr>
              <w:spacing w:after="120" w:line="240" w:lineRule="auto"/>
              <w:ind w:right="28"/>
              <w:rPr>
                <w:rFonts w:cstheme="minorHAnsi"/>
                <w:b/>
                <w:sz w:val="20"/>
                <w:szCs w:val="20"/>
                <w:lang w:val="es-ES"/>
              </w:rPr>
            </w:pPr>
            <w:r w:rsidRPr="00771D1E">
              <w:rPr>
                <w:rFonts w:cstheme="minorHAnsi"/>
                <w:b/>
                <w:sz w:val="20"/>
                <w:szCs w:val="20"/>
                <w:lang w:val="es-ES"/>
              </w:rPr>
              <w:t>Movilidad combinada</w:t>
            </w:r>
          </w:p>
        </w:tc>
        <w:tc>
          <w:tcPr>
            <w:tcW w:w="8306" w:type="dxa"/>
          </w:tcPr>
          <w:p w14:paraId="706FF8CF" w14:textId="3EA775D0" w:rsidR="003A52FF" w:rsidRPr="00771D1E" w:rsidRDefault="00560D16" w:rsidP="008D34A0">
            <w:pPr>
              <w:spacing w:after="120" w:line="240" w:lineRule="auto"/>
              <w:ind w:right="28"/>
              <w:jc w:val="both"/>
              <w:rPr>
                <w:rFonts w:cstheme="minorHAnsi"/>
                <w:sz w:val="20"/>
                <w:szCs w:val="20"/>
                <w:lang w:val="es-ES"/>
              </w:rPr>
            </w:pPr>
            <w:r w:rsidRPr="00771D1E">
              <w:rPr>
                <w:rFonts w:ascii="Calibri" w:eastAsia="Times New Roman" w:hAnsi="Calibri" w:cs="Arial"/>
                <w:bCs/>
                <w:iCs/>
                <w:color w:val="000000"/>
                <w:sz w:val="20"/>
                <w:szCs w:val="20"/>
                <w:lang w:val="es-ES" w:eastAsia="en-GB"/>
              </w:rPr>
              <w:t xml:space="preserve">Cualquier movilidad que se lleve a cabo como “movilidad combinada” al </w:t>
            </w:r>
            <w:r w:rsidR="001D667D" w:rsidRPr="00771D1E">
              <w:rPr>
                <w:rFonts w:ascii="Calibri" w:eastAsia="Times New Roman" w:hAnsi="Calibri" w:cs="Arial"/>
                <w:bCs/>
                <w:iCs/>
                <w:color w:val="000000"/>
                <w:sz w:val="20"/>
                <w:szCs w:val="20"/>
                <w:lang w:val="es-ES" w:eastAsia="en-GB"/>
              </w:rPr>
              <w:t>unir</w:t>
            </w:r>
            <w:r w:rsidRPr="00771D1E">
              <w:rPr>
                <w:rFonts w:ascii="Calibri" w:eastAsia="Times New Roman" w:hAnsi="Calibri" w:cs="Arial"/>
                <w:bCs/>
                <w:iCs/>
                <w:color w:val="000000"/>
                <w:sz w:val="20"/>
                <w:szCs w:val="20"/>
                <w:lang w:val="es-ES" w:eastAsia="en-GB"/>
              </w:rPr>
              <w:t xml:space="preserve"> un periodo de estudios en el extranjero con un componente virtual en la institución de acogida antes, durante o después de la movilidad física para ampliar los resultados de aprendizaje.</w:t>
            </w:r>
          </w:p>
        </w:tc>
      </w:tr>
      <w:tr w:rsidR="003A52FF" w:rsidRPr="00771D1E" w14:paraId="40AB6C5B" w14:textId="77777777" w:rsidTr="002E1905">
        <w:trPr>
          <w:trHeight w:val="70"/>
        </w:trPr>
        <w:tc>
          <w:tcPr>
            <w:tcW w:w="2376" w:type="dxa"/>
          </w:tcPr>
          <w:p w14:paraId="14D1C2BB" w14:textId="395F741F" w:rsidR="003A52FF" w:rsidRPr="00771D1E" w:rsidRDefault="00560D16" w:rsidP="00A2227D">
            <w:pPr>
              <w:spacing w:after="120" w:line="240" w:lineRule="auto"/>
              <w:ind w:right="28"/>
              <w:rPr>
                <w:rFonts w:cstheme="minorHAnsi"/>
                <w:b/>
                <w:sz w:val="20"/>
                <w:szCs w:val="20"/>
                <w:lang w:val="es-ES"/>
              </w:rPr>
            </w:pPr>
            <w:r w:rsidRPr="00771D1E">
              <w:rPr>
                <w:rFonts w:cstheme="minorHAnsi"/>
                <w:b/>
                <w:sz w:val="20"/>
                <w:szCs w:val="20"/>
                <w:lang w:val="es-ES"/>
              </w:rPr>
              <w:t>Descripción breve del componente virtual</w:t>
            </w:r>
          </w:p>
        </w:tc>
        <w:tc>
          <w:tcPr>
            <w:tcW w:w="8306" w:type="dxa"/>
          </w:tcPr>
          <w:p w14:paraId="444FCAD3" w14:textId="455958BE" w:rsidR="003A52FF" w:rsidRPr="00771D1E" w:rsidRDefault="00CE1EEB" w:rsidP="008D34A0">
            <w:pPr>
              <w:jc w:val="both"/>
              <w:rPr>
                <w:rFonts w:ascii="Calibri" w:hAnsi="Calibri" w:cs="Arial"/>
                <w:sz w:val="20"/>
                <w:szCs w:val="20"/>
                <w:lang w:val="es-ES"/>
              </w:rPr>
            </w:pPr>
            <w:r>
              <w:rPr>
                <w:rFonts w:ascii="Calibri" w:hAnsi="Calibri" w:cs="Arial"/>
                <w:sz w:val="20"/>
                <w:szCs w:val="20"/>
                <w:lang w:val="es-ES"/>
              </w:rPr>
              <w:t xml:space="preserve">Descripción del componente virtual de la movilidad combinada y tipo de actividades realizadas en línea. Por ejemplo, podrá ser un curso en línea integrado en un curso seleccionado en la institución de acogida, parte de un </w:t>
            </w:r>
            <w:proofErr w:type="spellStart"/>
            <w:r w:rsidR="00560D16" w:rsidRPr="00771D1E">
              <w:rPr>
                <w:rFonts w:ascii="Calibri" w:hAnsi="Calibri" w:cs="Arial"/>
                <w:sz w:val="20"/>
                <w:szCs w:val="20"/>
                <w:lang w:val="es-ES"/>
              </w:rPr>
              <w:t>un</w:t>
            </w:r>
            <w:proofErr w:type="spellEnd"/>
            <w:r w:rsidR="00560D16" w:rsidRPr="00771D1E">
              <w:rPr>
                <w:rFonts w:ascii="Calibri" w:hAnsi="Calibri" w:cs="Arial"/>
                <w:sz w:val="20"/>
                <w:szCs w:val="20"/>
                <w:lang w:val="es-ES"/>
              </w:rPr>
              <w:t xml:space="preserve"> programa intensivo</w:t>
            </w:r>
            <w:r w:rsidR="00177BD2" w:rsidRPr="00771D1E">
              <w:rPr>
                <w:rFonts w:ascii="Calibri" w:hAnsi="Calibri" w:cs="Arial"/>
                <w:sz w:val="20"/>
                <w:szCs w:val="20"/>
                <w:lang w:val="es-ES"/>
              </w:rPr>
              <w:t xml:space="preserve"> combinado y/o en</w:t>
            </w:r>
            <w:r w:rsidR="00560D16" w:rsidRPr="00771D1E">
              <w:rPr>
                <w:rFonts w:ascii="Calibri" w:hAnsi="Calibri" w:cs="Arial"/>
                <w:sz w:val="20"/>
                <w:szCs w:val="20"/>
                <w:lang w:val="es-ES"/>
              </w:rPr>
              <w:t xml:space="preserve"> otros tipos de actividades </w:t>
            </w:r>
            <w:r>
              <w:rPr>
                <w:rFonts w:ascii="Calibri" w:hAnsi="Calibri" w:cs="Arial"/>
                <w:sz w:val="20"/>
                <w:szCs w:val="20"/>
                <w:lang w:val="es-ES"/>
              </w:rPr>
              <w:t xml:space="preserve">virtuales </w:t>
            </w:r>
            <w:r w:rsidR="00560D16" w:rsidRPr="00771D1E">
              <w:rPr>
                <w:rFonts w:ascii="Calibri" w:hAnsi="Calibri" w:cs="Arial"/>
                <w:sz w:val="20"/>
                <w:szCs w:val="20"/>
                <w:lang w:val="es-ES"/>
              </w:rPr>
              <w:t>en la institución de acogida.</w:t>
            </w:r>
          </w:p>
        </w:tc>
      </w:tr>
      <w:tr w:rsidR="00BA1E54" w:rsidRPr="00771D1E" w14:paraId="4F08CD2B" w14:textId="77777777" w:rsidTr="002E1905">
        <w:trPr>
          <w:trHeight w:val="70"/>
        </w:trPr>
        <w:tc>
          <w:tcPr>
            <w:tcW w:w="2376" w:type="dxa"/>
          </w:tcPr>
          <w:p w14:paraId="5C409132" w14:textId="2D46E8C7" w:rsidR="00BA1E54" w:rsidRPr="00771D1E" w:rsidRDefault="00AF5900" w:rsidP="00A2227D">
            <w:pPr>
              <w:spacing w:after="120" w:line="240" w:lineRule="auto"/>
              <w:ind w:right="28"/>
              <w:rPr>
                <w:rFonts w:cstheme="minorHAnsi"/>
                <w:b/>
                <w:iCs/>
                <w:sz w:val="20"/>
                <w:szCs w:val="20"/>
                <w:lang w:val="es-ES"/>
              </w:rPr>
            </w:pPr>
            <w:r w:rsidRPr="00771D1E">
              <w:rPr>
                <w:rFonts w:eastAsia="Times New Roman" w:cstheme="minorHAnsi"/>
                <w:b/>
                <w:iCs/>
                <w:sz w:val="20"/>
                <w:szCs w:val="20"/>
                <w:lang w:val="es-ES"/>
              </w:rPr>
              <w:t xml:space="preserve">Movilidad </w:t>
            </w:r>
            <w:r w:rsidR="00515F15" w:rsidRPr="00771D1E">
              <w:rPr>
                <w:rFonts w:eastAsia="Times New Roman" w:cstheme="minorHAnsi"/>
                <w:b/>
                <w:iCs/>
                <w:sz w:val="20"/>
                <w:szCs w:val="20"/>
                <w:lang w:val="es-ES"/>
              </w:rPr>
              <w:t xml:space="preserve">de corta duración </w:t>
            </w:r>
            <w:r w:rsidR="00515F15">
              <w:rPr>
                <w:rFonts w:eastAsia="Times New Roman" w:cstheme="minorHAnsi"/>
                <w:b/>
                <w:iCs/>
                <w:sz w:val="20"/>
                <w:szCs w:val="20"/>
                <w:lang w:val="es-ES"/>
              </w:rPr>
              <w:t>con un componente virtual obligatorio</w:t>
            </w:r>
          </w:p>
        </w:tc>
        <w:tc>
          <w:tcPr>
            <w:tcW w:w="8306" w:type="dxa"/>
          </w:tcPr>
          <w:p w14:paraId="477F476A" w14:textId="49629850" w:rsidR="00BA1E54" w:rsidRPr="00771D1E" w:rsidRDefault="00CE1EEB" w:rsidP="008D34A0">
            <w:pPr>
              <w:jc w:val="both"/>
              <w:rPr>
                <w:rFonts w:ascii="Calibri" w:hAnsi="Calibri" w:cs="Arial"/>
                <w:sz w:val="20"/>
                <w:szCs w:val="20"/>
                <w:lang w:val="es-ES"/>
              </w:rPr>
            </w:pPr>
            <w:r>
              <w:rPr>
                <w:sz w:val="20"/>
                <w:szCs w:val="20"/>
                <w:lang w:val="es-ES"/>
              </w:rPr>
              <w:t>Los</w:t>
            </w:r>
            <w:r w:rsidR="00AF5900" w:rsidRPr="00771D1E">
              <w:rPr>
                <w:sz w:val="20"/>
                <w:szCs w:val="20"/>
                <w:lang w:val="es-ES"/>
              </w:rPr>
              <w:t xml:space="preserve"> estudiante</w:t>
            </w:r>
            <w:r>
              <w:rPr>
                <w:sz w:val="20"/>
                <w:szCs w:val="20"/>
                <w:lang w:val="es-ES"/>
              </w:rPr>
              <w:t>s</w:t>
            </w:r>
            <w:r w:rsidR="00AF5900" w:rsidRPr="00771D1E">
              <w:rPr>
                <w:sz w:val="20"/>
                <w:szCs w:val="20"/>
                <w:lang w:val="es-ES"/>
              </w:rPr>
              <w:t xml:space="preserve"> podrá</w:t>
            </w:r>
            <w:r>
              <w:rPr>
                <w:sz w:val="20"/>
                <w:szCs w:val="20"/>
                <w:lang w:val="es-ES"/>
              </w:rPr>
              <w:t>n</w:t>
            </w:r>
            <w:r w:rsidR="00AF5900" w:rsidRPr="00771D1E">
              <w:rPr>
                <w:sz w:val="20"/>
                <w:szCs w:val="20"/>
                <w:lang w:val="es-ES"/>
              </w:rPr>
              <w:t xml:space="preserve"> llevar a cabo un periodo de estudios en el extranjero con una duración de</w:t>
            </w:r>
            <w:r w:rsidR="00C5075E" w:rsidRPr="00771D1E">
              <w:rPr>
                <w:sz w:val="20"/>
                <w:szCs w:val="20"/>
                <w:lang w:val="es-ES"/>
              </w:rPr>
              <w:t xml:space="preserve"> entre 5 y 30 días, combinándolo</w:t>
            </w:r>
            <w:r w:rsidR="00AF5900" w:rsidRPr="00771D1E">
              <w:rPr>
                <w:sz w:val="20"/>
                <w:szCs w:val="20"/>
                <w:lang w:val="es-ES"/>
              </w:rPr>
              <w:t xml:space="preserve"> con un componente virtual obligatorio.</w:t>
            </w:r>
          </w:p>
        </w:tc>
      </w:tr>
      <w:tr w:rsidR="002E1905" w:rsidRPr="00771D1E" w14:paraId="620632A0" w14:textId="77777777" w:rsidTr="002E1905">
        <w:trPr>
          <w:trHeight w:val="70"/>
        </w:trPr>
        <w:tc>
          <w:tcPr>
            <w:tcW w:w="2376" w:type="dxa"/>
          </w:tcPr>
          <w:p w14:paraId="6F5841F6" w14:textId="634BF3D2" w:rsidR="002E1905" w:rsidRPr="00771D1E" w:rsidRDefault="00C5075E" w:rsidP="002E1905">
            <w:pPr>
              <w:spacing w:after="120" w:line="240" w:lineRule="auto"/>
              <w:ind w:right="28"/>
              <w:rPr>
                <w:rFonts w:ascii="Calibri" w:eastAsia="Times New Roman" w:hAnsi="Calibri" w:cs="Arial"/>
                <w:b/>
                <w:iCs/>
                <w:color w:val="000000"/>
                <w:sz w:val="20"/>
                <w:szCs w:val="20"/>
                <w:lang w:val="es-ES" w:eastAsia="en-GB"/>
              </w:rPr>
            </w:pPr>
            <w:r w:rsidRPr="00771D1E">
              <w:rPr>
                <w:rFonts w:ascii="Calibri" w:eastAsia="Times New Roman" w:hAnsi="Calibri" w:cs="Arial"/>
                <w:b/>
                <w:iCs/>
                <w:color w:val="000000"/>
                <w:sz w:val="20"/>
                <w:szCs w:val="20"/>
                <w:lang w:val="es-ES" w:eastAsia="en-GB"/>
              </w:rPr>
              <w:t>Movilidad de doctorado de corta duración</w:t>
            </w:r>
          </w:p>
        </w:tc>
        <w:tc>
          <w:tcPr>
            <w:tcW w:w="8306" w:type="dxa"/>
          </w:tcPr>
          <w:p w14:paraId="564176C0" w14:textId="6B878270" w:rsidR="002E1905" w:rsidRPr="00771D1E" w:rsidRDefault="00C5075E" w:rsidP="008D34A0">
            <w:pPr>
              <w:jc w:val="both"/>
              <w:rPr>
                <w:rFonts w:ascii="Calibri" w:hAnsi="Calibri" w:cs="Arial"/>
                <w:sz w:val="20"/>
                <w:szCs w:val="20"/>
                <w:lang w:val="es-ES"/>
              </w:rPr>
            </w:pPr>
            <w:r w:rsidRPr="00771D1E">
              <w:rPr>
                <w:sz w:val="20"/>
                <w:szCs w:val="20"/>
                <w:lang w:val="es-ES"/>
              </w:rPr>
              <w:t xml:space="preserve">Periodo de estudios en el extranjero con una duración de entre 5 y 30 días. Se podrá añadir un componente virtual opcional para facilitar el intercambio educativo </w:t>
            </w:r>
            <w:r w:rsidR="00CE1EEB">
              <w:rPr>
                <w:sz w:val="20"/>
                <w:szCs w:val="20"/>
                <w:lang w:val="es-ES"/>
              </w:rPr>
              <w:t xml:space="preserve">en línea </w:t>
            </w:r>
            <w:r w:rsidRPr="00771D1E">
              <w:rPr>
                <w:sz w:val="20"/>
                <w:szCs w:val="20"/>
                <w:lang w:val="es-ES"/>
              </w:rPr>
              <w:t>y/o el trabajo en equipo que sirva para</w:t>
            </w:r>
            <w:r w:rsidRPr="00771D1E">
              <w:rPr>
                <w:rFonts w:ascii="Calibri" w:eastAsia="Times New Roman" w:hAnsi="Calibri" w:cs="Arial"/>
                <w:bCs/>
                <w:iCs/>
                <w:color w:val="000000"/>
                <w:sz w:val="20"/>
                <w:szCs w:val="20"/>
                <w:lang w:val="es-ES" w:eastAsia="en-GB"/>
              </w:rPr>
              <w:t xml:space="preserve"> ampliar los resultados de aprendizaje.</w:t>
            </w:r>
          </w:p>
        </w:tc>
      </w:tr>
      <w:tr w:rsidR="00EA0171" w:rsidRPr="00771D1E" w14:paraId="6E78679D" w14:textId="77777777" w:rsidTr="002E1905">
        <w:trPr>
          <w:trHeight w:val="70"/>
        </w:trPr>
        <w:tc>
          <w:tcPr>
            <w:tcW w:w="2376" w:type="dxa"/>
          </w:tcPr>
          <w:p w14:paraId="1EFF367A" w14:textId="040C8397" w:rsidR="0045639D" w:rsidRPr="00771D1E" w:rsidRDefault="0045639D" w:rsidP="002E1905">
            <w:pPr>
              <w:spacing w:after="120" w:line="240" w:lineRule="auto"/>
              <w:ind w:right="28"/>
              <w:rPr>
                <w:rFonts w:ascii="Calibri" w:eastAsia="Times New Roman" w:hAnsi="Calibri" w:cs="Arial"/>
                <w:b/>
                <w:iCs/>
                <w:color w:val="000000"/>
                <w:sz w:val="20"/>
                <w:szCs w:val="20"/>
                <w:lang w:val="es-ES" w:eastAsia="en-GB"/>
              </w:rPr>
            </w:pPr>
            <w:r w:rsidRPr="00771D1E">
              <w:rPr>
                <w:b/>
                <w:sz w:val="20"/>
                <w:szCs w:val="20"/>
                <w:lang w:val="es-ES"/>
              </w:rPr>
              <w:t>Créditos ECTS (o equivalentes)</w:t>
            </w:r>
          </w:p>
        </w:tc>
        <w:tc>
          <w:tcPr>
            <w:tcW w:w="8306" w:type="dxa"/>
          </w:tcPr>
          <w:p w14:paraId="5BB009DF" w14:textId="74441DF5" w:rsidR="00EA0171" w:rsidRPr="00771D1E" w:rsidRDefault="00177BD2" w:rsidP="0045639D">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E</w:t>
            </w:r>
            <w:r w:rsidR="0045639D" w:rsidRPr="00771D1E">
              <w:rPr>
                <w:rFonts w:asciiTheme="minorHAnsi" w:hAnsiTheme="minorHAnsi" w:cstheme="minorHAnsi"/>
                <w:lang w:val="es-ES"/>
              </w:rPr>
              <w:t>n aquellos países donde no est</w:t>
            </w:r>
            <w:r w:rsidR="006C4275" w:rsidRPr="00771D1E">
              <w:rPr>
                <w:rFonts w:asciiTheme="minorHAnsi" w:hAnsiTheme="minorHAnsi" w:cstheme="minorHAnsi"/>
                <w:lang w:val="es-ES"/>
              </w:rPr>
              <w:t>é</w:t>
            </w:r>
            <w:r w:rsidR="0045639D" w:rsidRPr="00771D1E">
              <w:rPr>
                <w:rFonts w:asciiTheme="minorHAnsi" w:hAnsiTheme="minorHAnsi" w:cstheme="minorHAnsi"/>
                <w:lang w:val="es-ES"/>
              </w:rPr>
              <w:t xml:space="preserve"> implantado el </w:t>
            </w:r>
            <w:hyperlink r:id="rId21" w:history="1">
              <w:r w:rsidR="005350ED" w:rsidRPr="00DE4CD5">
                <w:rPr>
                  <w:rStyle w:val="Hipervnculo"/>
                  <w:rFonts w:asciiTheme="minorHAnsi" w:hAnsiTheme="minorHAnsi" w:cstheme="minorHAnsi"/>
                  <w:lang w:val="es-ES"/>
                </w:rPr>
                <w:t>sistema “ECTS"</w:t>
              </w:r>
            </w:hyperlink>
            <w:r w:rsidR="0045639D" w:rsidRPr="00771D1E">
              <w:rPr>
                <w:rFonts w:asciiTheme="minorHAnsi" w:hAnsiTheme="minorHAnsi" w:cstheme="minorHAnsi"/>
                <w:lang w:val="es-ES"/>
              </w:rPr>
              <w:t>, y especialmente para instituciones ubicadas en terceros países no asociados al programa que no participan en el proceso de Bolonia, la denominación “ECTS” se remplazará en las tablas donde proceda por el sistema equivalente que corresponda. Se incluirá un enlace a la página web donde se explique el funcionamiento de dicho sistema.</w:t>
            </w:r>
          </w:p>
        </w:tc>
      </w:tr>
      <w:tr w:rsidR="003A52FF" w:rsidRPr="00771D1E" w14:paraId="25DE8029" w14:textId="77777777" w:rsidTr="002E1905">
        <w:trPr>
          <w:trHeight w:val="70"/>
        </w:trPr>
        <w:tc>
          <w:tcPr>
            <w:tcW w:w="2376" w:type="dxa"/>
          </w:tcPr>
          <w:p w14:paraId="168DFE1F" w14:textId="1CE3A312" w:rsidR="003A52FF" w:rsidRPr="00771D1E" w:rsidRDefault="00C5075E" w:rsidP="00BA1E54">
            <w:pPr>
              <w:spacing w:after="120" w:line="240" w:lineRule="auto"/>
              <w:ind w:right="28"/>
              <w:rPr>
                <w:rFonts w:cstheme="minorHAnsi"/>
                <w:b/>
                <w:sz w:val="20"/>
                <w:szCs w:val="20"/>
                <w:lang w:val="es-ES"/>
              </w:rPr>
            </w:pPr>
            <w:r w:rsidRPr="00771D1E">
              <w:rPr>
                <w:rFonts w:ascii="Calibri" w:eastAsia="Times New Roman" w:hAnsi="Calibri" w:cs="Arial"/>
                <w:b/>
                <w:iCs/>
                <w:color w:val="000000"/>
                <w:sz w:val="20"/>
                <w:szCs w:val="20"/>
                <w:lang w:val="es-ES" w:eastAsia="en-GB"/>
              </w:rPr>
              <w:lastRenderedPageBreak/>
              <w:t>Reconocimiento automático</w:t>
            </w:r>
          </w:p>
        </w:tc>
        <w:tc>
          <w:tcPr>
            <w:tcW w:w="8306" w:type="dxa"/>
          </w:tcPr>
          <w:p w14:paraId="03D71284" w14:textId="27689508" w:rsidR="003A52FF" w:rsidRPr="00771D1E" w:rsidRDefault="00C5075E" w:rsidP="008D34A0">
            <w:pPr>
              <w:spacing w:after="120" w:line="240" w:lineRule="auto"/>
              <w:ind w:right="28"/>
              <w:jc w:val="both"/>
              <w:rPr>
                <w:rFonts w:cstheme="minorHAnsi"/>
                <w:sz w:val="20"/>
                <w:szCs w:val="20"/>
                <w:lang w:val="es-ES"/>
              </w:rPr>
            </w:pPr>
            <w:r w:rsidRPr="00771D1E">
              <w:rPr>
                <w:rFonts w:cstheme="minorHAnsi"/>
                <w:sz w:val="20"/>
                <w:szCs w:val="20"/>
                <w:lang w:val="es-ES"/>
              </w:rPr>
              <w:t xml:space="preserve">Todos los créditos obtenidos en el extranjero –según se haya acordado en el Acuerdo de aprendizaje y se haya confirmado en </w:t>
            </w:r>
            <w:r w:rsidR="006C4275" w:rsidRPr="00771D1E">
              <w:rPr>
                <w:rFonts w:cstheme="minorHAnsi"/>
                <w:sz w:val="20"/>
                <w:szCs w:val="20"/>
                <w:lang w:val="es-ES"/>
              </w:rPr>
              <w:t>la Certificación académica</w:t>
            </w:r>
            <w:r w:rsidRPr="00771D1E">
              <w:rPr>
                <w:rFonts w:cstheme="minorHAnsi"/>
                <w:sz w:val="20"/>
                <w:szCs w:val="20"/>
                <w:lang w:val="es-ES"/>
              </w:rPr>
              <w:t>- se transferirán inmediatamente y se tendrán en cuenta</w:t>
            </w:r>
            <w:r w:rsidR="005F3876" w:rsidRPr="00771D1E">
              <w:rPr>
                <w:rFonts w:cstheme="minorHAnsi"/>
                <w:sz w:val="20"/>
                <w:szCs w:val="20"/>
                <w:lang w:val="es-ES"/>
              </w:rPr>
              <w:t xml:space="preserve"> para la titulación del estudiante sin que necesite llevar a cabo tareas o exámenes adicionales. Si este fuera el caso se marcará la casilla “Sí”. Si se marca la casilla “No” se necesitará proporcionar una justificación precisa y explicar qué otro tipo de reconocimiento formal se usará, por ejemplo, mediante mención en el Suplemento al título o proporcionando el Documento de movilidad de Europass (</w:t>
            </w:r>
            <w:r w:rsidR="006D0E89" w:rsidRPr="00771D1E">
              <w:rPr>
                <w:rFonts w:cstheme="minorHAnsi"/>
                <w:sz w:val="20"/>
                <w:szCs w:val="20"/>
                <w:lang w:val="es-ES"/>
              </w:rPr>
              <w:t xml:space="preserve">más información sobre ambas iniciativas en </w:t>
            </w:r>
            <w:r w:rsidR="005F3876" w:rsidRPr="00771D1E">
              <w:rPr>
                <w:rFonts w:cstheme="minorHAnsi"/>
                <w:sz w:val="20"/>
                <w:szCs w:val="20"/>
                <w:lang w:val="es-ES"/>
              </w:rPr>
              <w:t>http://www.sepie.es/iniciativas/europass/suplemento.html)</w:t>
            </w:r>
            <w:r w:rsidR="005350ED">
              <w:rPr>
                <w:rFonts w:cstheme="minorHAnsi"/>
                <w:sz w:val="20"/>
                <w:szCs w:val="20"/>
                <w:lang w:val="es-ES"/>
              </w:rPr>
              <w:t>.</w:t>
            </w:r>
          </w:p>
        </w:tc>
      </w:tr>
      <w:tr w:rsidR="002C5273" w:rsidRPr="00771D1E" w14:paraId="792D70FE" w14:textId="77777777" w:rsidTr="002E1905">
        <w:tc>
          <w:tcPr>
            <w:tcW w:w="2376" w:type="dxa"/>
          </w:tcPr>
          <w:p w14:paraId="158CB674" w14:textId="09ACF2E0" w:rsidR="00560D16" w:rsidRPr="00771D1E" w:rsidRDefault="00560D16" w:rsidP="00A2227D">
            <w:pPr>
              <w:spacing w:after="120" w:line="240" w:lineRule="auto"/>
              <w:ind w:right="28"/>
              <w:rPr>
                <w:rFonts w:ascii="Verdana" w:eastAsia="Times New Roman" w:hAnsi="Verdana" w:cs="Arial"/>
                <w:b/>
                <w:color w:val="002060"/>
                <w:sz w:val="20"/>
                <w:szCs w:val="20"/>
                <w:lang w:val="es-ES"/>
              </w:rPr>
            </w:pPr>
            <w:r w:rsidRPr="00771D1E">
              <w:rPr>
                <w:rFonts w:cstheme="minorHAnsi"/>
                <w:b/>
                <w:sz w:val="20"/>
                <w:szCs w:val="20"/>
                <w:lang w:val="es-ES"/>
              </w:rPr>
              <w:t>Componente educativo</w:t>
            </w:r>
          </w:p>
        </w:tc>
        <w:tc>
          <w:tcPr>
            <w:tcW w:w="8306" w:type="dxa"/>
          </w:tcPr>
          <w:p w14:paraId="68B9BD66" w14:textId="221224D4" w:rsidR="002C5273" w:rsidRPr="00771D1E" w:rsidRDefault="00F77AFC" w:rsidP="008D34A0">
            <w:pPr>
              <w:keepNext/>
              <w:keepLines/>
              <w:tabs>
                <w:tab w:val="left" w:pos="426"/>
              </w:tabs>
              <w:spacing w:before="120" w:after="120" w:line="240" w:lineRule="auto"/>
              <w:jc w:val="both"/>
              <w:rPr>
                <w:rFonts w:cstheme="minorHAnsi"/>
                <w:sz w:val="20"/>
                <w:szCs w:val="20"/>
                <w:highlight w:val="lightGray"/>
                <w:lang w:val="es-ES"/>
              </w:rPr>
            </w:pPr>
            <w:r w:rsidRPr="00771D1E">
              <w:rPr>
                <w:rFonts w:cstheme="minorHAnsi"/>
                <w:sz w:val="20"/>
                <w:szCs w:val="20"/>
                <w:lang w:val="es-ES"/>
              </w:rPr>
              <w:t>Una experiencia de aprendizaje autónoma y formal en la que figuran resultados de aprendizaje, créditos y modos de evaluación. Algunos ejemplos de componentes educativos son: cursos, módulos, seminarios, trabajos de laboratorio, trabajos prácticos, preparación/investigación para tesis, ventanas de movilidad o asignaturas de libre elección.</w:t>
            </w:r>
          </w:p>
        </w:tc>
      </w:tr>
      <w:tr w:rsidR="006274A5" w:rsidRPr="00771D1E" w14:paraId="52DAA902" w14:textId="77777777" w:rsidTr="002E1905">
        <w:tc>
          <w:tcPr>
            <w:tcW w:w="2376" w:type="dxa"/>
          </w:tcPr>
          <w:p w14:paraId="69977E22" w14:textId="2D1B99AE" w:rsidR="006274A5" w:rsidRPr="00771D1E" w:rsidRDefault="00F77AFC" w:rsidP="00A2227D">
            <w:pPr>
              <w:spacing w:after="120" w:line="240" w:lineRule="auto"/>
              <w:ind w:right="28"/>
              <w:rPr>
                <w:rFonts w:cstheme="minorHAnsi"/>
                <w:b/>
                <w:sz w:val="20"/>
                <w:szCs w:val="20"/>
                <w:lang w:val="es-ES"/>
              </w:rPr>
            </w:pPr>
            <w:r w:rsidRPr="00771D1E">
              <w:rPr>
                <w:b/>
                <w:sz w:val="20"/>
                <w:szCs w:val="20"/>
                <w:lang w:val="es-ES"/>
              </w:rPr>
              <w:t>N</w:t>
            </w:r>
            <w:r w:rsidRPr="00771D1E">
              <w:rPr>
                <w:rFonts w:eastAsia="Times New Roman" w:cs="Times New Roman"/>
                <w:b/>
                <w:color w:val="000000"/>
                <w:sz w:val="20"/>
                <w:szCs w:val="20"/>
                <w:lang w:val="es-ES" w:eastAsia="en-GB"/>
              </w:rPr>
              <w:t>ivel de competencia lingüística</w:t>
            </w:r>
          </w:p>
        </w:tc>
        <w:tc>
          <w:tcPr>
            <w:tcW w:w="8306" w:type="dxa"/>
          </w:tcPr>
          <w:p w14:paraId="09BB0247" w14:textId="112F7A14" w:rsidR="00F77AFC" w:rsidRPr="00771D1E" w:rsidRDefault="00D33014" w:rsidP="008D34A0">
            <w:pPr>
              <w:pStyle w:val="Textonotaalfinal"/>
              <w:spacing w:before="120" w:after="120"/>
              <w:jc w:val="both"/>
              <w:rPr>
                <w:rFonts w:cstheme="minorHAnsi"/>
                <w:lang w:val="es-ES"/>
              </w:rPr>
            </w:pPr>
            <w:r w:rsidRPr="00771D1E">
              <w:rPr>
                <w:lang w:val="es-ES"/>
              </w:rPr>
              <w:t xml:space="preserve">Se puede encontrar </w:t>
            </w:r>
            <w:r w:rsidR="008D34A0" w:rsidRPr="00771D1E">
              <w:rPr>
                <w:lang w:val="es-ES"/>
              </w:rPr>
              <w:t>información sobre el</w:t>
            </w:r>
            <w:r w:rsidR="00F77AFC" w:rsidRPr="00771D1E">
              <w:rPr>
                <w:lang w:val="es-ES"/>
              </w:rPr>
              <w:t xml:space="preserve"> Marco Común Europeo de Referencia para las Lenguas (MCER) en:</w:t>
            </w:r>
            <w:r w:rsidR="005350ED">
              <w:t xml:space="preserve"> </w:t>
            </w:r>
            <w:hyperlink r:id="rId22" w:history="1">
              <w:r w:rsidR="005350ED" w:rsidRPr="00DE4CD5">
                <w:rPr>
                  <w:rStyle w:val="Hipervnculo"/>
                  <w:rFonts w:cstheme="minorHAnsi"/>
                  <w:lang w:val="es-ES"/>
                </w:rPr>
                <w:t>https://europass.cedefop.europa.eu/en/resources/european-language-levels-cefr</w:t>
              </w:r>
            </w:hyperlink>
            <w:r w:rsidRPr="00771D1E">
              <w:rPr>
                <w:lang w:val="es-ES"/>
              </w:rPr>
              <w:t xml:space="preserve"> </w:t>
            </w:r>
          </w:p>
        </w:tc>
      </w:tr>
      <w:tr w:rsidR="00021B3A" w:rsidRPr="00771D1E" w14:paraId="45783B3A" w14:textId="77777777" w:rsidTr="002E1905">
        <w:tc>
          <w:tcPr>
            <w:tcW w:w="2376" w:type="dxa"/>
          </w:tcPr>
          <w:p w14:paraId="2750F9BE" w14:textId="1CFB8D30" w:rsidR="00021B3A" w:rsidRPr="00771D1E" w:rsidRDefault="00F77AFC" w:rsidP="00A2227D">
            <w:pPr>
              <w:spacing w:after="120" w:line="240" w:lineRule="auto"/>
              <w:ind w:right="28"/>
              <w:rPr>
                <w:rFonts w:cstheme="minorHAnsi"/>
                <w:b/>
                <w:sz w:val="20"/>
                <w:szCs w:val="20"/>
                <w:lang w:val="es-ES"/>
              </w:rPr>
            </w:pPr>
            <w:r w:rsidRPr="00771D1E">
              <w:rPr>
                <w:rFonts w:eastAsia="Times New Roman"/>
                <w:b/>
                <w:sz w:val="20"/>
                <w:szCs w:val="20"/>
                <w:lang w:val="es-ES"/>
              </w:rPr>
              <w:t>Catálogo de oferta académica</w:t>
            </w:r>
          </w:p>
        </w:tc>
        <w:tc>
          <w:tcPr>
            <w:tcW w:w="8306" w:type="dxa"/>
          </w:tcPr>
          <w:p w14:paraId="74B39CEE" w14:textId="64946C15" w:rsidR="00021B3A" w:rsidRPr="00771D1E" w:rsidRDefault="00F77AFC" w:rsidP="00F77AFC">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Información detallada, manejable y actualizada sobre el entorno de aprendizaje de la institución, que deberá ser accesible a los estudiantes antes de su periodo de movilidad y durante sus estudios para permitirles que tomen las decisiones adecuadas y utilicen su tiempo de la manera más eficiente. La información se referirá, por ejemplo, a las titulaciones ofrecidas, los procedimientos de enseñanza/aprendizaje y evaluación, los niveles de los programas, los componentes educativos específicos y los recursos de aprendizaje puestos a disposición de los estudiantes. El catálogo de oferta académica incluirá los nombres de las personas de contacto e información de cómo, cuándo y dónde puede ser contactadas.</w:t>
            </w:r>
          </w:p>
        </w:tc>
      </w:tr>
      <w:tr w:rsidR="008B2E71" w:rsidRPr="00771D1E" w14:paraId="31A0B25F" w14:textId="77777777" w:rsidTr="002E1905">
        <w:tc>
          <w:tcPr>
            <w:tcW w:w="2376" w:type="dxa"/>
          </w:tcPr>
          <w:p w14:paraId="275C8604" w14:textId="2D0351DF" w:rsidR="00F77AFC" w:rsidRPr="00771D1E" w:rsidRDefault="00F77AFC" w:rsidP="00A2227D">
            <w:pPr>
              <w:spacing w:after="120" w:line="240" w:lineRule="auto"/>
              <w:ind w:right="28"/>
              <w:rPr>
                <w:rFonts w:cstheme="minorHAnsi"/>
                <w:b/>
                <w:iCs/>
                <w:sz w:val="20"/>
                <w:szCs w:val="20"/>
                <w:lang w:val="es-ES"/>
              </w:rPr>
            </w:pPr>
            <w:r w:rsidRPr="00771D1E">
              <w:rPr>
                <w:rFonts w:cstheme="minorHAnsi"/>
                <w:b/>
                <w:sz w:val="20"/>
                <w:szCs w:val="20"/>
                <w:lang w:val="es-ES"/>
              </w:rPr>
              <w:t>Responsable en la institución de envío</w:t>
            </w:r>
          </w:p>
        </w:tc>
        <w:tc>
          <w:tcPr>
            <w:tcW w:w="8306" w:type="dxa"/>
          </w:tcPr>
          <w:p w14:paraId="64B4962B" w14:textId="3BBCD192" w:rsidR="008B2E71" w:rsidRPr="00771D1E" w:rsidRDefault="00F77AFC" w:rsidP="00021B3A">
            <w:pPr>
              <w:pStyle w:val="Textonotapie"/>
              <w:spacing w:before="120" w:after="120"/>
              <w:ind w:left="0" w:firstLine="0"/>
              <w:rPr>
                <w:rFonts w:asciiTheme="minorHAnsi" w:hAnsiTheme="minorHAnsi" w:cstheme="minorHAnsi"/>
                <w:lang w:val="es-ES"/>
              </w:rPr>
            </w:pPr>
            <w:r w:rsidRPr="00771D1E">
              <w:rPr>
                <w:rFonts w:asciiTheme="minorHAnsi" w:hAnsiTheme="minorHAnsi" w:cstheme="minorHAnsi"/>
                <w:lang w:val="es-ES"/>
              </w:rPr>
              <w:t>Miembro del personal académico con la autoridad para aprobar el Acuerdo de aprendizaje, de modificarlo excepcionalmente si fuera necesario y de garantizar el reconocimiento completo de dicho programa en nombre del órgano académico pertinente. El nombre y el correo de esta persona solo deberá indicarse en caso de que sea diferente de la persona de contacto mencionada en la primera página del documento.</w:t>
            </w:r>
          </w:p>
        </w:tc>
      </w:tr>
      <w:tr w:rsidR="006274A5" w:rsidRPr="00771D1E" w14:paraId="6D9962AE" w14:textId="77777777" w:rsidTr="002E1905">
        <w:tc>
          <w:tcPr>
            <w:tcW w:w="2376" w:type="dxa"/>
          </w:tcPr>
          <w:p w14:paraId="57989BDD" w14:textId="5C06481F" w:rsidR="006274A5" w:rsidRPr="00771D1E" w:rsidRDefault="00F77AFC" w:rsidP="00A2227D">
            <w:pPr>
              <w:spacing w:after="120" w:line="240" w:lineRule="auto"/>
              <w:ind w:right="28"/>
              <w:rPr>
                <w:rFonts w:cstheme="minorHAnsi"/>
                <w:b/>
                <w:sz w:val="20"/>
                <w:szCs w:val="20"/>
                <w:lang w:val="es-ES"/>
              </w:rPr>
            </w:pPr>
            <w:r w:rsidRPr="00771D1E">
              <w:rPr>
                <w:rFonts w:cstheme="minorHAnsi"/>
                <w:b/>
                <w:iCs/>
                <w:sz w:val="20"/>
                <w:szCs w:val="20"/>
                <w:lang w:val="es-ES"/>
              </w:rPr>
              <w:t>Motivos para eliminar un componente</w:t>
            </w:r>
          </w:p>
        </w:tc>
        <w:tc>
          <w:tcPr>
            <w:tcW w:w="8306" w:type="dxa"/>
          </w:tcPr>
          <w:p w14:paraId="45976CA6" w14:textId="29DD0E42" w:rsidR="006274A5" w:rsidRPr="00771D1E" w:rsidRDefault="00F77AFC" w:rsidP="00BA1E54">
            <w:pPr>
              <w:pStyle w:val="Textonotapie"/>
              <w:numPr>
                <w:ilvl w:val="0"/>
                <w:numId w:val="5"/>
              </w:numPr>
              <w:spacing w:after="0"/>
              <w:rPr>
                <w:rFonts w:asciiTheme="minorHAnsi" w:hAnsiTheme="minorHAnsi" w:cstheme="minorHAnsi"/>
                <w:lang w:val="es-ES"/>
              </w:rPr>
            </w:pPr>
            <w:r w:rsidRPr="00771D1E">
              <w:rPr>
                <w:rFonts w:asciiTheme="minorHAnsi" w:hAnsiTheme="minorHAnsi" w:cstheme="minorHAnsi"/>
                <w:lang w:val="es-ES"/>
              </w:rPr>
              <w:t>El componente educativo seleccionado previamente no se encuentra disponible en la institución de acogida</w:t>
            </w:r>
          </w:p>
          <w:p w14:paraId="08DF9D68" w14:textId="55E45049" w:rsidR="006274A5" w:rsidRPr="00771D1E" w:rsidRDefault="00F77AFC"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El componente se imparte en una lengua diferente de la especificada previamente en el catálogo de oferta académica</w:t>
            </w:r>
          </w:p>
          <w:p w14:paraId="03E82A3B" w14:textId="32E8F5C9" w:rsidR="006274A5" w:rsidRPr="00771D1E" w:rsidRDefault="00F77AFC"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Conflicto de horario</w:t>
            </w:r>
          </w:p>
          <w:p w14:paraId="0D318F65" w14:textId="2E29DDC3" w:rsidR="006274A5" w:rsidRPr="00771D1E" w:rsidRDefault="00F97316"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Otro (especifique)</w:t>
            </w:r>
          </w:p>
        </w:tc>
      </w:tr>
      <w:tr w:rsidR="006274A5" w:rsidRPr="00771D1E" w14:paraId="07C259BD" w14:textId="77777777" w:rsidTr="002E1905">
        <w:tc>
          <w:tcPr>
            <w:tcW w:w="2376" w:type="dxa"/>
          </w:tcPr>
          <w:p w14:paraId="6A0E3AEA" w14:textId="172D4F18" w:rsidR="006274A5" w:rsidRPr="00771D1E" w:rsidRDefault="00F97316" w:rsidP="00A2227D">
            <w:pPr>
              <w:spacing w:after="120" w:line="240" w:lineRule="auto"/>
              <w:ind w:right="28"/>
              <w:rPr>
                <w:rFonts w:cstheme="minorHAnsi"/>
                <w:b/>
                <w:sz w:val="20"/>
                <w:szCs w:val="20"/>
                <w:lang w:val="es-ES"/>
              </w:rPr>
            </w:pPr>
            <w:r w:rsidRPr="00771D1E">
              <w:rPr>
                <w:rFonts w:cstheme="minorHAnsi"/>
                <w:b/>
                <w:iCs/>
                <w:sz w:val="20"/>
                <w:szCs w:val="20"/>
                <w:lang w:val="es-ES"/>
              </w:rPr>
              <w:t>Motivos para añadir un componente</w:t>
            </w:r>
          </w:p>
        </w:tc>
        <w:tc>
          <w:tcPr>
            <w:tcW w:w="8306" w:type="dxa"/>
          </w:tcPr>
          <w:p w14:paraId="3457596C" w14:textId="4040099C" w:rsidR="006274A5" w:rsidRPr="00771D1E" w:rsidRDefault="00F97316" w:rsidP="00BA1E54">
            <w:pPr>
              <w:pStyle w:val="Textonotapie"/>
              <w:numPr>
                <w:ilvl w:val="0"/>
                <w:numId w:val="5"/>
              </w:numPr>
              <w:spacing w:after="0"/>
              <w:rPr>
                <w:rFonts w:asciiTheme="minorHAnsi" w:hAnsiTheme="minorHAnsi" w:cstheme="minorHAnsi"/>
                <w:lang w:val="es-ES"/>
              </w:rPr>
            </w:pPr>
            <w:r w:rsidRPr="00771D1E">
              <w:rPr>
                <w:rFonts w:asciiTheme="minorHAnsi" w:hAnsiTheme="minorHAnsi" w:cstheme="minorHAnsi"/>
                <w:lang w:val="es-ES"/>
              </w:rPr>
              <w:t>Sustitución de un componente eliminado</w:t>
            </w:r>
          </w:p>
          <w:p w14:paraId="6FA4E6AC" w14:textId="73BD80DB" w:rsidR="006274A5" w:rsidRPr="00771D1E" w:rsidRDefault="00F97316"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Prolongación del periodo de movilidad</w:t>
            </w:r>
          </w:p>
          <w:p w14:paraId="63B2B66E" w14:textId="0F71D3C4" w:rsidR="006274A5" w:rsidRPr="00771D1E" w:rsidRDefault="006274A5"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Ad</w:t>
            </w:r>
            <w:r w:rsidR="00177BD2" w:rsidRPr="00771D1E">
              <w:rPr>
                <w:rFonts w:asciiTheme="minorHAnsi" w:hAnsiTheme="minorHAnsi" w:cstheme="minorHAnsi"/>
                <w:lang w:val="es-ES"/>
              </w:rPr>
              <w:t xml:space="preserve">ición de un componente </w:t>
            </w:r>
            <w:r w:rsidRPr="00771D1E">
              <w:rPr>
                <w:rFonts w:asciiTheme="minorHAnsi" w:hAnsiTheme="minorHAnsi" w:cstheme="minorHAnsi"/>
                <w:lang w:val="es-ES"/>
              </w:rPr>
              <w:t>virtual</w:t>
            </w:r>
          </w:p>
          <w:p w14:paraId="30AD4153" w14:textId="1CD5B4D0" w:rsidR="006274A5" w:rsidRPr="00771D1E" w:rsidRDefault="00F97316"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Otro (especifique)</w:t>
            </w:r>
          </w:p>
        </w:tc>
      </w:tr>
    </w:tbl>
    <w:p w14:paraId="2D3F0BEC" w14:textId="77777777" w:rsidR="00B124E2" w:rsidRPr="00771D1E" w:rsidRDefault="00B124E2" w:rsidP="00502EF9">
      <w:pPr>
        <w:spacing w:after="120" w:line="240" w:lineRule="auto"/>
        <w:ind w:right="28"/>
        <w:jc w:val="center"/>
        <w:rPr>
          <w:rFonts w:ascii="Verdana" w:eastAsia="Times New Roman" w:hAnsi="Verdana" w:cs="Arial"/>
          <w:b/>
          <w:color w:val="002060"/>
          <w:sz w:val="28"/>
          <w:szCs w:val="36"/>
          <w:lang w:val="es-ES"/>
        </w:rPr>
      </w:pPr>
    </w:p>
    <w:sectPr w:rsidR="00B124E2" w:rsidRPr="00771D1E"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E83C" w14:textId="77777777" w:rsidR="00265398" w:rsidRDefault="00265398" w:rsidP="005F66E7">
      <w:pPr>
        <w:spacing w:after="0" w:line="240" w:lineRule="auto"/>
      </w:pPr>
      <w:r>
        <w:separator/>
      </w:r>
    </w:p>
  </w:endnote>
  <w:endnote w:type="continuationSeparator" w:id="0">
    <w:p w14:paraId="67CD60B8" w14:textId="77777777" w:rsidR="00265398" w:rsidRDefault="00265398" w:rsidP="005F66E7">
      <w:pPr>
        <w:spacing w:after="0" w:line="240" w:lineRule="auto"/>
      </w:pPr>
      <w:r>
        <w:continuationSeparator/>
      </w:r>
    </w:p>
  </w:endnote>
  <w:endnote w:type="continuationNotice" w:id="1">
    <w:p w14:paraId="3EE0E37B" w14:textId="77777777" w:rsidR="00265398" w:rsidRDefault="00265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D089" w14:textId="77777777" w:rsidR="00265398" w:rsidRDefault="00265398" w:rsidP="005F66E7">
      <w:pPr>
        <w:spacing w:after="0" w:line="240" w:lineRule="auto"/>
      </w:pPr>
      <w:r>
        <w:separator/>
      </w:r>
    </w:p>
  </w:footnote>
  <w:footnote w:type="continuationSeparator" w:id="0">
    <w:p w14:paraId="74C00D0D" w14:textId="77777777" w:rsidR="00265398" w:rsidRDefault="00265398" w:rsidP="005F66E7">
      <w:pPr>
        <w:spacing w:after="0" w:line="240" w:lineRule="auto"/>
      </w:pPr>
      <w:r>
        <w:continuationSeparator/>
      </w:r>
    </w:p>
  </w:footnote>
  <w:footnote w:type="continuationNotice" w:id="1">
    <w:p w14:paraId="4B559E3A" w14:textId="77777777" w:rsidR="00265398" w:rsidRDefault="002653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0412061">
    <w:abstractNumId w:val="0"/>
  </w:num>
  <w:num w:numId="2" w16cid:durableId="2131824949">
    <w:abstractNumId w:val="1"/>
  </w:num>
  <w:num w:numId="3" w16cid:durableId="244920953">
    <w:abstractNumId w:val="2"/>
  </w:num>
  <w:num w:numId="4" w16cid:durableId="485390922">
    <w:abstractNumId w:val="3"/>
  </w:num>
  <w:num w:numId="5" w16cid:durableId="448470708">
    <w:abstractNumId w:val="5"/>
  </w:num>
  <w:num w:numId="6" w16cid:durableId="2030373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23"/>
    <w:rsid w:val="00005FFC"/>
    <w:rsid w:val="00021B3A"/>
    <w:rsid w:val="000321E9"/>
    <w:rsid w:val="00061FEA"/>
    <w:rsid w:val="000851F9"/>
    <w:rsid w:val="00094C8A"/>
    <w:rsid w:val="000C3BE0"/>
    <w:rsid w:val="000C610D"/>
    <w:rsid w:val="000D7748"/>
    <w:rsid w:val="00134D69"/>
    <w:rsid w:val="001424A8"/>
    <w:rsid w:val="001543D9"/>
    <w:rsid w:val="0016236B"/>
    <w:rsid w:val="00171920"/>
    <w:rsid w:val="00174F66"/>
    <w:rsid w:val="00177BD2"/>
    <w:rsid w:val="00181968"/>
    <w:rsid w:val="0019347D"/>
    <w:rsid w:val="001A5F47"/>
    <w:rsid w:val="001C792B"/>
    <w:rsid w:val="001D107C"/>
    <w:rsid w:val="001D667D"/>
    <w:rsid w:val="00221C96"/>
    <w:rsid w:val="00226B68"/>
    <w:rsid w:val="002300DA"/>
    <w:rsid w:val="00236998"/>
    <w:rsid w:val="00265398"/>
    <w:rsid w:val="002C5273"/>
    <w:rsid w:val="002D36EE"/>
    <w:rsid w:val="002E1905"/>
    <w:rsid w:val="00301DA1"/>
    <w:rsid w:val="00313B53"/>
    <w:rsid w:val="00314133"/>
    <w:rsid w:val="00316DBB"/>
    <w:rsid w:val="0035116B"/>
    <w:rsid w:val="003A1CDD"/>
    <w:rsid w:val="003A52FF"/>
    <w:rsid w:val="003D48C6"/>
    <w:rsid w:val="003E0C23"/>
    <w:rsid w:val="003E57CA"/>
    <w:rsid w:val="003F60C8"/>
    <w:rsid w:val="00413573"/>
    <w:rsid w:val="004538EE"/>
    <w:rsid w:val="0045639D"/>
    <w:rsid w:val="004A1C01"/>
    <w:rsid w:val="004A2E8A"/>
    <w:rsid w:val="004B6136"/>
    <w:rsid w:val="004C522B"/>
    <w:rsid w:val="004F0D1F"/>
    <w:rsid w:val="00502EF9"/>
    <w:rsid w:val="00504DAC"/>
    <w:rsid w:val="00515F15"/>
    <w:rsid w:val="00532743"/>
    <w:rsid w:val="005350ED"/>
    <w:rsid w:val="00555F03"/>
    <w:rsid w:val="00560D16"/>
    <w:rsid w:val="005864AA"/>
    <w:rsid w:val="00586E7C"/>
    <w:rsid w:val="00595CB1"/>
    <w:rsid w:val="00597377"/>
    <w:rsid w:val="005B1A0D"/>
    <w:rsid w:val="005D6657"/>
    <w:rsid w:val="005F3876"/>
    <w:rsid w:val="005F3E40"/>
    <w:rsid w:val="005F66E7"/>
    <w:rsid w:val="00605076"/>
    <w:rsid w:val="006106FA"/>
    <w:rsid w:val="0061691D"/>
    <w:rsid w:val="006274A5"/>
    <w:rsid w:val="00633CE7"/>
    <w:rsid w:val="00660F98"/>
    <w:rsid w:val="00664709"/>
    <w:rsid w:val="00673310"/>
    <w:rsid w:val="006754AC"/>
    <w:rsid w:val="00684FA3"/>
    <w:rsid w:val="006864D6"/>
    <w:rsid w:val="00694BEE"/>
    <w:rsid w:val="00696425"/>
    <w:rsid w:val="006B2CC6"/>
    <w:rsid w:val="006C4275"/>
    <w:rsid w:val="006D0E89"/>
    <w:rsid w:val="00712C84"/>
    <w:rsid w:val="00743005"/>
    <w:rsid w:val="00767F84"/>
    <w:rsid w:val="00771D1E"/>
    <w:rsid w:val="007925D1"/>
    <w:rsid w:val="00793583"/>
    <w:rsid w:val="00795DCE"/>
    <w:rsid w:val="007A576D"/>
    <w:rsid w:val="007C26FB"/>
    <w:rsid w:val="007D47AF"/>
    <w:rsid w:val="007D485C"/>
    <w:rsid w:val="007D5852"/>
    <w:rsid w:val="00811D14"/>
    <w:rsid w:val="00854FA2"/>
    <w:rsid w:val="008667EB"/>
    <w:rsid w:val="00882FED"/>
    <w:rsid w:val="0089316A"/>
    <w:rsid w:val="00894EBA"/>
    <w:rsid w:val="008B1285"/>
    <w:rsid w:val="008B2E71"/>
    <w:rsid w:val="008B3127"/>
    <w:rsid w:val="008D1623"/>
    <w:rsid w:val="008D34A0"/>
    <w:rsid w:val="008D38C7"/>
    <w:rsid w:val="00903205"/>
    <w:rsid w:val="00910DA9"/>
    <w:rsid w:val="00945BE4"/>
    <w:rsid w:val="00950658"/>
    <w:rsid w:val="00973376"/>
    <w:rsid w:val="009A1854"/>
    <w:rsid w:val="009A6862"/>
    <w:rsid w:val="009B1607"/>
    <w:rsid w:val="009B606A"/>
    <w:rsid w:val="009F0087"/>
    <w:rsid w:val="00A00F20"/>
    <w:rsid w:val="00A11483"/>
    <w:rsid w:val="00A2227D"/>
    <w:rsid w:val="00A26186"/>
    <w:rsid w:val="00A42006"/>
    <w:rsid w:val="00A460C8"/>
    <w:rsid w:val="00A46919"/>
    <w:rsid w:val="00A81A88"/>
    <w:rsid w:val="00A8548D"/>
    <w:rsid w:val="00A92524"/>
    <w:rsid w:val="00AB6126"/>
    <w:rsid w:val="00AB6B93"/>
    <w:rsid w:val="00AD60CE"/>
    <w:rsid w:val="00AF5900"/>
    <w:rsid w:val="00B124E2"/>
    <w:rsid w:val="00B154A9"/>
    <w:rsid w:val="00B27316"/>
    <w:rsid w:val="00B41409"/>
    <w:rsid w:val="00B42B30"/>
    <w:rsid w:val="00B77E44"/>
    <w:rsid w:val="00B81B82"/>
    <w:rsid w:val="00B8536F"/>
    <w:rsid w:val="00BA1E54"/>
    <w:rsid w:val="00BA741F"/>
    <w:rsid w:val="00BD28B3"/>
    <w:rsid w:val="00C26C44"/>
    <w:rsid w:val="00C31445"/>
    <w:rsid w:val="00C32A4D"/>
    <w:rsid w:val="00C403E5"/>
    <w:rsid w:val="00C5075E"/>
    <w:rsid w:val="00C63B36"/>
    <w:rsid w:val="00C66CD1"/>
    <w:rsid w:val="00CB707C"/>
    <w:rsid w:val="00CC0A62"/>
    <w:rsid w:val="00CE1EEB"/>
    <w:rsid w:val="00D33014"/>
    <w:rsid w:val="00DB7909"/>
    <w:rsid w:val="00DD2CC6"/>
    <w:rsid w:val="00DE4CD5"/>
    <w:rsid w:val="00E140E9"/>
    <w:rsid w:val="00E176C0"/>
    <w:rsid w:val="00E2136C"/>
    <w:rsid w:val="00E4761F"/>
    <w:rsid w:val="00E750BE"/>
    <w:rsid w:val="00E7669F"/>
    <w:rsid w:val="00E7785D"/>
    <w:rsid w:val="00E863C9"/>
    <w:rsid w:val="00E97E88"/>
    <w:rsid w:val="00EA0171"/>
    <w:rsid w:val="00EA2EF5"/>
    <w:rsid w:val="00EA7108"/>
    <w:rsid w:val="00EE20C4"/>
    <w:rsid w:val="00EE5B2A"/>
    <w:rsid w:val="00EF69DC"/>
    <w:rsid w:val="00F054A1"/>
    <w:rsid w:val="00F14522"/>
    <w:rsid w:val="00F1618E"/>
    <w:rsid w:val="00F21D59"/>
    <w:rsid w:val="00F57838"/>
    <w:rsid w:val="00F77AFC"/>
    <w:rsid w:val="00F809EB"/>
    <w:rsid w:val="00F86247"/>
    <w:rsid w:val="00F97316"/>
    <w:rsid w:val="00FB7C20"/>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docId w15:val="{70D5A4AD-EF72-4AD3-8949-523C4BAF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313B53"/>
    <w:rPr>
      <w:b/>
      <w:bCs/>
    </w:rPr>
  </w:style>
  <w:style w:type="character" w:customStyle="1" w:styleId="AsuntodelcomentarioCar">
    <w:name w:val="Asunto del comentario Car"/>
    <w:basedOn w:val="TextocomentarioCar"/>
    <w:link w:val="Asuntodelcomentario"/>
    <w:uiPriority w:val="99"/>
    <w:semiHidden/>
    <w:rsid w:val="00313B53"/>
    <w:rPr>
      <w:b/>
      <w:bCs/>
      <w:sz w:val="20"/>
      <w:szCs w:val="20"/>
      <w:lang w:val="it-IT"/>
    </w:rPr>
  </w:style>
  <w:style w:type="paragraph" w:styleId="Revisin">
    <w:name w:val="Revision"/>
    <w:hidden/>
    <w:uiPriority w:val="99"/>
    <w:semiHidden/>
    <w:rsid w:val="002D36EE"/>
    <w:pPr>
      <w:spacing w:after="0" w:line="240" w:lineRule="auto"/>
    </w:pPr>
    <w:rPr>
      <w:lang w:val="it-IT"/>
    </w:rPr>
  </w:style>
  <w:style w:type="paragraph" w:styleId="Sinespaciado">
    <w:name w:val="No Spacing"/>
    <w:uiPriority w:val="1"/>
    <w:qFormat/>
    <w:rsid w:val="003E57CA"/>
    <w:pPr>
      <w:spacing w:after="0" w:line="240" w:lineRule="auto"/>
    </w:pPr>
    <w:rPr>
      <w:lang w:val="it-IT"/>
    </w:rPr>
  </w:style>
  <w:style w:type="character" w:styleId="Mencinsinresolver">
    <w:name w:val="Unresolved Mention"/>
    <w:basedOn w:val="Fuentedeprrafopredeter"/>
    <w:uiPriority w:val="99"/>
    <w:semiHidden/>
    <w:unhideWhenUsed/>
    <w:rsid w:val="003E5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49772">
      <w:bodyDiv w:val="1"/>
      <w:marLeft w:val="0"/>
      <w:marRight w:val="0"/>
      <w:marTop w:val="0"/>
      <w:marBottom w:val="0"/>
      <w:divBdr>
        <w:top w:val="none" w:sz="0" w:space="0" w:color="auto"/>
        <w:left w:val="none" w:sz="0" w:space="0" w:color="auto"/>
        <w:bottom w:val="none" w:sz="0" w:space="0" w:color="auto"/>
        <w:right w:val="none" w:sz="0" w:space="0" w:color="auto"/>
      </w:divBdr>
    </w:div>
    <w:div w:id="149444676">
      <w:bodyDiv w:val="1"/>
      <w:marLeft w:val="0"/>
      <w:marRight w:val="0"/>
      <w:marTop w:val="0"/>
      <w:marBottom w:val="0"/>
      <w:divBdr>
        <w:top w:val="none" w:sz="0" w:space="0" w:color="auto"/>
        <w:left w:val="none" w:sz="0" w:space="0" w:color="auto"/>
        <w:bottom w:val="none" w:sz="0" w:space="0" w:color="auto"/>
        <w:right w:val="none" w:sz="0" w:space="0" w:color="auto"/>
      </w:divBdr>
    </w:div>
    <w:div w:id="611017577">
      <w:bodyDiv w:val="1"/>
      <w:marLeft w:val="0"/>
      <w:marRight w:val="0"/>
      <w:marTop w:val="0"/>
      <w:marBottom w:val="0"/>
      <w:divBdr>
        <w:top w:val="none" w:sz="0" w:space="0" w:color="auto"/>
        <w:left w:val="none" w:sz="0" w:space="0" w:color="auto"/>
        <w:bottom w:val="none" w:sz="0" w:space="0" w:color="auto"/>
        <w:right w:val="none" w:sz="0" w:space="0" w:color="auto"/>
      </w:divBdr>
    </w:div>
    <w:div w:id="644432557">
      <w:bodyDiv w:val="1"/>
      <w:marLeft w:val="0"/>
      <w:marRight w:val="0"/>
      <w:marTop w:val="0"/>
      <w:marBottom w:val="0"/>
      <w:divBdr>
        <w:top w:val="none" w:sz="0" w:space="0" w:color="auto"/>
        <w:left w:val="none" w:sz="0" w:space="0" w:color="auto"/>
        <w:bottom w:val="none" w:sz="0" w:space="0" w:color="auto"/>
        <w:right w:val="none" w:sz="0" w:space="0" w:color="auto"/>
      </w:divBdr>
    </w:div>
    <w:div w:id="921332823">
      <w:bodyDiv w:val="1"/>
      <w:marLeft w:val="0"/>
      <w:marRight w:val="0"/>
      <w:marTop w:val="0"/>
      <w:marBottom w:val="0"/>
      <w:divBdr>
        <w:top w:val="none" w:sz="0" w:space="0" w:color="auto"/>
        <w:left w:val="none" w:sz="0" w:space="0" w:color="auto"/>
        <w:bottom w:val="none" w:sz="0" w:space="0" w:color="auto"/>
        <w:right w:val="none" w:sz="0" w:space="0" w:color="auto"/>
      </w:divBdr>
    </w:div>
    <w:div w:id="1062487406">
      <w:bodyDiv w:val="1"/>
      <w:marLeft w:val="0"/>
      <w:marRight w:val="0"/>
      <w:marTop w:val="0"/>
      <w:marBottom w:val="0"/>
      <w:divBdr>
        <w:top w:val="none" w:sz="0" w:space="0" w:color="auto"/>
        <w:left w:val="none" w:sz="0" w:space="0" w:color="auto"/>
        <w:bottom w:val="none" w:sz="0" w:space="0" w:color="auto"/>
        <w:right w:val="none" w:sz="0" w:space="0" w:color="auto"/>
      </w:divBdr>
    </w:div>
    <w:div w:id="1160583654">
      <w:bodyDiv w:val="1"/>
      <w:marLeft w:val="0"/>
      <w:marRight w:val="0"/>
      <w:marTop w:val="0"/>
      <w:marBottom w:val="0"/>
      <w:divBdr>
        <w:top w:val="none" w:sz="0" w:space="0" w:color="auto"/>
        <w:left w:val="none" w:sz="0" w:space="0" w:color="auto"/>
        <w:bottom w:val="none" w:sz="0" w:space="0" w:color="auto"/>
        <w:right w:val="none" w:sz="0" w:space="0" w:color="auto"/>
      </w:divBdr>
    </w:div>
    <w:div w:id="1638299427">
      <w:bodyDiv w:val="1"/>
      <w:marLeft w:val="0"/>
      <w:marRight w:val="0"/>
      <w:marTop w:val="0"/>
      <w:marBottom w:val="0"/>
      <w:divBdr>
        <w:top w:val="none" w:sz="0" w:space="0" w:color="auto"/>
        <w:left w:val="none" w:sz="0" w:space="0" w:color="auto"/>
        <w:bottom w:val="none" w:sz="0" w:space="0" w:color="auto"/>
        <w:right w:val="none" w:sz="0" w:space="0" w:color="auto"/>
      </w:divBdr>
    </w:div>
    <w:div w:id="1641495555">
      <w:bodyDiv w:val="1"/>
      <w:marLeft w:val="0"/>
      <w:marRight w:val="0"/>
      <w:marTop w:val="0"/>
      <w:marBottom w:val="0"/>
      <w:divBdr>
        <w:top w:val="none" w:sz="0" w:space="0" w:color="auto"/>
        <w:left w:val="none" w:sz="0" w:space="0" w:color="auto"/>
        <w:bottom w:val="none" w:sz="0" w:space="0" w:color="auto"/>
        <w:right w:val="none" w:sz="0" w:space="0" w:color="auto"/>
      </w:divBdr>
    </w:div>
    <w:div w:id="21178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eu-mobility@gm.uca.es" TargetMode="External"/><Relationship Id="rId18" Type="http://schemas.openxmlformats.org/officeDocument/2006/relationships/hyperlink" Target="https://education.ec.europa.eu/education-levels/higher-education/european-student-card-initiative" TargetMode="External"/><Relationship Id="rId3" Type="http://schemas.openxmlformats.org/officeDocument/2006/relationships/customXml" Target="../customXml/item3.xml"/><Relationship Id="rId21" Type="http://schemas.openxmlformats.org/officeDocument/2006/relationships/hyperlink" Target="https://ec.europa.eu/education/ects/users-guide/docs/ects-users-guide_en.pdf" TargetMode="External"/><Relationship Id="rId7" Type="http://schemas.openxmlformats.org/officeDocument/2006/relationships/settings" Target="settings.xml"/><Relationship Id="rId12" Type="http://schemas.openxmlformats.org/officeDocument/2006/relationships/hyperlink" Target="mailto:internacional.etsia@uca.es" TargetMode="External"/><Relationship Id="rId17" Type="http://schemas.openxmlformats.org/officeDocument/2006/relationships/hyperlink" Target="mailto:allesandra.aprile@unife.it" TargetMode="External"/><Relationship Id="rId2" Type="http://schemas.openxmlformats.org/officeDocument/2006/relationships/customXml" Target="../customXml/item2.xml"/><Relationship Id="rId16" Type="http://schemas.openxmlformats.org/officeDocument/2006/relationships/hyperlink" Target="mailto:internacional.etsia@uca.es" TargetMode="External"/><Relationship Id="rId20" Type="http://schemas.openxmlformats.org/officeDocument/2006/relationships/hyperlink" Target="http://ec.europa.eu/education/international-standard-classification-of-education-isced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ewp/governance/bp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ufficio.carriere@unife.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c.europa.eu/education/tools/isced-f_en.htm,%20permi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ssandra.aprile@unife.it"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50A4D-CD82-4404-8B47-DE6E644E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3823</Words>
  <Characters>21031</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24805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David Sales Lérida</cp:lastModifiedBy>
  <cp:revision>4</cp:revision>
  <cp:lastPrinted>2021-02-09T14:36:00Z</cp:lastPrinted>
  <dcterms:created xsi:type="dcterms:W3CDTF">2026-06-03T08:11:00Z</dcterms:created>
  <dcterms:modified xsi:type="dcterms:W3CDTF">2026-06-03T09:42:00Z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