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15" w:rsidRDefault="00767D15">
      <w:pPr>
        <w:spacing w:after="0" w:line="200" w:lineRule="exact"/>
        <w:rPr>
          <w:sz w:val="20"/>
          <w:szCs w:val="20"/>
        </w:rPr>
      </w:pPr>
    </w:p>
    <w:p w:rsidR="00767D15" w:rsidRDefault="00767D15">
      <w:pPr>
        <w:spacing w:before="5" w:after="0" w:line="220" w:lineRule="exact"/>
      </w:pPr>
    </w:p>
    <w:p w:rsidR="00767D15" w:rsidRDefault="00767D15">
      <w:pPr>
        <w:spacing w:after="0"/>
        <w:sectPr w:rsidR="00767D15">
          <w:footerReference w:type="default" r:id="rId8"/>
          <w:type w:val="continuous"/>
          <w:pgSz w:w="11920" w:h="16840"/>
          <w:pgMar w:top="600" w:right="1220" w:bottom="280" w:left="1060" w:header="720" w:footer="720" w:gutter="0"/>
          <w:cols w:space="720"/>
        </w:sectPr>
      </w:pPr>
    </w:p>
    <w:p w:rsidR="00767D15" w:rsidRDefault="001E5F34">
      <w:pPr>
        <w:spacing w:before="41" w:after="0" w:line="240" w:lineRule="auto"/>
        <w:ind w:left="3571" w:right="-54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2773680</wp:posOffset>
            </wp:positionH>
            <wp:positionV relativeFrom="paragraph">
              <wp:posOffset>-206375</wp:posOffset>
            </wp:positionV>
            <wp:extent cx="30480" cy="937260"/>
            <wp:effectExtent l="0" t="0" r="0" b="0"/>
            <wp:wrapNone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745490</wp:posOffset>
            </wp:positionH>
            <wp:positionV relativeFrom="paragraph">
              <wp:posOffset>-153035</wp:posOffset>
            </wp:positionV>
            <wp:extent cx="1984375" cy="91122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45A">
        <w:rPr>
          <w:rFonts w:ascii="Arial" w:eastAsia="Arial" w:hAnsi="Arial" w:cs="Arial"/>
          <w:color w:val="005573"/>
          <w:sz w:val="16"/>
          <w:szCs w:val="16"/>
        </w:rPr>
        <w:t>E</w:t>
      </w:r>
      <w:r w:rsidR="002D745A">
        <w:rPr>
          <w:rFonts w:ascii="Arial" w:eastAsia="Arial" w:hAnsi="Arial" w:cs="Arial"/>
          <w:color w:val="005573"/>
          <w:spacing w:val="1"/>
          <w:sz w:val="16"/>
          <w:szCs w:val="16"/>
        </w:rPr>
        <w:t>sc</w:t>
      </w:r>
      <w:r w:rsidR="002D745A">
        <w:rPr>
          <w:rFonts w:ascii="Arial" w:eastAsia="Arial" w:hAnsi="Arial" w:cs="Arial"/>
          <w:color w:val="005573"/>
          <w:sz w:val="16"/>
          <w:szCs w:val="16"/>
        </w:rPr>
        <w:t>uela</w:t>
      </w:r>
      <w:r w:rsidR="002D745A">
        <w:rPr>
          <w:rFonts w:ascii="Arial" w:eastAsia="Arial" w:hAnsi="Arial" w:cs="Arial"/>
          <w:color w:val="005573"/>
          <w:spacing w:val="-6"/>
          <w:sz w:val="16"/>
          <w:szCs w:val="16"/>
        </w:rPr>
        <w:t xml:space="preserve"> </w:t>
      </w:r>
      <w:r w:rsidR="002D745A">
        <w:rPr>
          <w:rFonts w:ascii="Arial" w:eastAsia="Arial" w:hAnsi="Arial" w:cs="Arial"/>
          <w:color w:val="005573"/>
          <w:sz w:val="16"/>
          <w:szCs w:val="16"/>
        </w:rPr>
        <w:t>Té</w:t>
      </w:r>
      <w:r w:rsidR="002D745A">
        <w:rPr>
          <w:rFonts w:ascii="Arial" w:eastAsia="Arial" w:hAnsi="Arial" w:cs="Arial"/>
          <w:color w:val="005573"/>
          <w:spacing w:val="1"/>
          <w:sz w:val="16"/>
          <w:szCs w:val="16"/>
        </w:rPr>
        <w:t>c</w:t>
      </w:r>
      <w:r w:rsidR="002D745A">
        <w:rPr>
          <w:rFonts w:ascii="Arial" w:eastAsia="Arial" w:hAnsi="Arial" w:cs="Arial"/>
          <w:color w:val="005573"/>
          <w:sz w:val="16"/>
          <w:szCs w:val="16"/>
        </w:rPr>
        <w:t>n</w:t>
      </w:r>
      <w:r w:rsidR="002D745A">
        <w:rPr>
          <w:rFonts w:ascii="Arial" w:eastAsia="Arial" w:hAnsi="Arial" w:cs="Arial"/>
          <w:color w:val="005573"/>
          <w:spacing w:val="1"/>
          <w:sz w:val="16"/>
          <w:szCs w:val="16"/>
        </w:rPr>
        <w:t>ic</w:t>
      </w:r>
      <w:r w:rsidR="002D745A">
        <w:rPr>
          <w:rFonts w:ascii="Arial" w:eastAsia="Arial" w:hAnsi="Arial" w:cs="Arial"/>
          <w:color w:val="005573"/>
          <w:sz w:val="16"/>
          <w:szCs w:val="16"/>
        </w:rPr>
        <w:t>a</w:t>
      </w:r>
      <w:r w:rsidR="002D745A">
        <w:rPr>
          <w:rFonts w:ascii="Arial" w:eastAsia="Arial" w:hAnsi="Arial" w:cs="Arial"/>
          <w:color w:val="005573"/>
          <w:spacing w:val="-7"/>
          <w:sz w:val="16"/>
          <w:szCs w:val="16"/>
        </w:rPr>
        <w:t xml:space="preserve"> </w:t>
      </w:r>
      <w:r w:rsidR="002D745A">
        <w:rPr>
          <w:rFonts w:ascii="Arial" w:eastAsia="Arial" w:hAnsi="Arial" w:cs="Arial"/>
          <w:color w:val="005573"/>
          <w:sz w:val="16"/>
          <w:szCs w:val="16"/>
        </w:rPr>
        <w:t>Super</w:t>
      </w:r>
      <w:r w:rsidR="002D745A">
        <w:rPr>
          <w:rFonts w:ascii="Arial" w:eastAsia="Arial" w:hAnsi="Arial" w:cs="Arial"/>
          <w:color w:val="005573"/>
          <w:spacing w:val="1"/>
          <w:sz w:val="16"/>
          <w:szCs w:val="16"/>
        </w:rPr>
        <w:t>i</w:t>
      </w:r>
      <w:r w:rsidR="002D745A">
        <w:rPr>
          <w:rFonts w:ascii="Arial" w:eastAsia="Arial" w:hAnsi="Arial" w:cs="Arial"/>
          <w:color w:val="005573"/>
          <w:sz w:val="16"/>
          <w:szCs w:val="16"/>
        </w:rPr>
        <w:t>or</w:t>
      </w:r>
      <w:r w:rsidR="002D745A">
        <w:rPr>
          <w:rFonts w:ascii="Arial" w:eastAsia="Arial" w:hAnsi="Arial" w:cs="Arial"/>
          <w:color w:val="005573"/>
          <w:spacing w:val="-6"/>
          <w:sz w:val="16"/>
          <w:szCs w:val="16"/>
        </w:rPr>
        <w:t xml:space="preserve"> </w:t>
      </w:r>
      <w:r w:rsidR="002D745A">
        <w:rPr>
          <w:rFonts w:ascii="Arial" w:eastAsia="Arial" w:hAnsi="Arial" w:cs="Arial"/>
          <w:color w:val="005573"/>
          <w:sz w:val="16"/>
          <w:szCs w:val="16"/>
        </w:rPr>
        <w:t>de</w:t>
      </w:r>
      <w:r w:rsidR="002D745A">
        <w:rPr>
          <w:rFonts w:ascii="Arial" w:eastAsia="Arial" w:hAnsi="Arial" w:cs="Arial"/>
          <w:color w:val="005573"/>
          <w:spacing w:val="-2"/>
          <w:sz w:val="16"/>
          <w:szCs w:val="16"/>
        </w:rPr>
        <w:t xml:space="preserve"> </w:t>
      </w:r>
      <w:r w:rsidR="002D745A">
        <w:rPr>
          <w:rFonts w:ascii="Arial" w:eastAsia="Arial" w:hAnsi="Arial" w:cs="Arial"/>
          <w:color w:val="005573"/>
          <w:spacing w:val="1"/>
          <w:sz w:val="16"/>
          <w:szCs w:val="16"/>
        </w:rPr>
        <w:t>I</w:t>
      </w:r>
      <w:r w:rsidR="002D745A">
        <w:rPr>
          <w:rFonts w:ascii="Arial" w:eastAsia="Arial" w:hAnsi="Arial" w:cs="Arial"/>
          <w:color w:val="005573"/>
          <w:sz w:val="16"/>
          <w:szCs w:val="16"/>
        </w:rPr>
        <w:t>ng</w:t>
      </w:r>
      <w:r w:rsidR="002D745A">
        <w:rPr>
          <w:rFonts w:ascii="Arial" w:eastAsia="Arial" w:hAnsi="Arial" w:cs="Arial"/>
          <w:color w:val="005573"/>
          <w:spacing w:val="1"/>
          <w:sz w:val="16"/>
          <w:szCs w:val="16"/>
        </w:rPr>
        <w:t>e</w:t>
      </w:r>
      <w:r w:rsidR="002D745A">
        <w:rPr>
          <w:rFonts w:ascii="Arial" w:eastAsia="Arial" w:hAnsi="Arial" w:cs="Arial"/>
          <w:color w:val="005573"/>
          <w:sz w:val="16"/>
          <w:szCs w:val="16"/>
        </w:rPr>
        <w:t>n</w:t>
      </w:r>
      <w:r w:rsidR="002D745A">
        <w:rPr>
          <w:rFonts w:ascii="Arial" w:eastAsia="Arial" w:hAnsi="Arial" w:cs="Arial"/>
          <w:color w:val="005573"/>
          <w:spacing w:val="1"/>
          <w:sz w:val="16"/>
          <w:szCs w:val="16"/>
        </w:rPr>
        <w:t>i</w:t>
      </w:r>
      <w:r w:rsidR="002D745A">
        <w:rPr>
          <w:rFonts w:ascii="Arial" w:eastAsia="Arial" w:hAnsi="Arial" w:cs="Arial"/>
          <w:color w:val="005573"/>
          <w:sz w:val="16"/>
          <w:szCs w:val="16"/>
        </w:rPr>
        <w:t>ería</w:t>
      </w:r>
      <w:r w:rsidR="002D745A">
        <w:rPr>
          <w:rFonts w:ascii="Arial" w:eastAsia="Arial" w:hAnsi="Arial" w:cs="Arial"/>
          <w:color w:val="005573"/>
          <w:spacing w:val="-7"/>
          <w:sz w:val="16"/>
          <w:szCs w:val="16"/>
        </w:rPr>
        <w:t xml:space="preserve"> </w:t>
      </w:r>
      <w:r w:rsidR="002D745A">
        <w:rPr>
          <w:rFonts w:ascii="Arial" w:eastAsia="Arial" w:hAnsi="Arial" w:cs="Arial"/>
          <w:color w:val="005573"/>
          <w:w w:val="99"/>
          <w:sz w:val="16"/>
          <w:szCs w:val="16"/>
        </w:rPr>
        <w:t>de</w:t>
      </w:r>
    </w:p>
    <w:p w:rsidR="00767D15" w:rsidRDefault="002D745A">
      <w:pPr>
        <w:spacing w:after="0" w:line="184" w:lineRule="exact"/>
        <w:ind w:right="116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5573"/>
          <w:w w:val="99"/>
          <w:sz w:val="16"/>
          <w:szCs w:val="16"/>
        </w:rPr>
        <w:t>A</w:t>
      </w:r>
      <w:r>
        <w:rPr>
          <w:rFonts w:ascii="Arial" w:eastAsia="Arial" w:hAnsi="Arial" w:cs="Arial"/>
          <w:color w:val="005573"/>
          <w:spacing w:val="1"/>
          <w:w w:val="99"/>
          <w:sz w:val="16"/>
          <w:szCs w:val="16"/>
        </w:rPr>
        <w:t>l</w:t>
      </w:r>
      <w:r>
        <w:rPr>
          <w:rFonts w:ascii="Arial" w:eastAsia="Arial" w:hAnsi="Arial" w:cs="Arial"/>
          <w:color w:val="005573"/>
          <w:w w:val="99"/>
          <w:sz w:val="16"/>
          <w:szCs w:val="16"/>
        </w:rPr>
        <w:t>ge</w:t>
      </w:r>
      <w:r>
        <w:rPr>
          <w:rFonts w:ascii="Arial" w:eastAsia="Arial" w:hAnsi="Arial" w:cs="Arial"/>
          <w:color w:val="005573"/>
          <w:spacing w:val="1"/>
          <w:w w:val="99"/>
          <w:sz w:val="16"/>
          <w:szCs w:val="16"/>
        </w:rPr>
        <w:t>ci</w:t>
      </w:r>
      <w:r>
        <w:rPr>
          <w:rFonts w:ascii="Arial" w:eastAsia="Arial" w:hAnsi="Arial" w:cs="Arial"/>
          <w:color w:val="005573"/>
          <w:w w:val="99"/>
          <w:sz w:val="16"/>
          <w:szCs w:val="16"/>
        </w:rPr>
        <w:t>ras</w:t>
      </w:r>
    </w:p>
    <w:p w:rsidR="00767D15" w:rsidRDefault="002D745A">
      <w:pPr>
        <w:spacing w:after="0" w:line="184" w:lineRule="exact"/>
        <w:ind w:right="928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8BA8"/>
          <w:spacing w:val="1"/>
          <w:sz w:val="16"/>
          <w:szCs w:val="16"/>
        </w:rPr>
        <w:t>J</w:t>
      </w:r>
      <w:r>
        <w:rPr>
          <w:rFonts w:ascii="Arial" w:eastAsia="Arial" w:hAnsi="Arial" w:cs="Arial"/>
          <w:color w:val="008BA8"/>
          <w:sz w:val="16"/>
          <w:szCs w:val="16"/>
        </w:rPr>
        <w:t>unta</w:t>
      </w:r>
      <w:r>
        <w:rPr>
          <w:rFonts w:ascii="Arial" w:eastAsia="Arial" w:hAnsi="Arial" w:cs="Arial"/>
          <w:color w:val="008BA8"/>
          <w:spacing w:val="-4"/>
          <w:sz w:val="16"/>
          <w:szCs w:val="16"/>
        </w:rPr>
        <w:t xml:space="preserve"> </w:t>
      </w:r>
      <w:r w:rsidR="00260780">
        <w:rPr>
          <w:rFonts w:ascii="Arial" w:eastAsia="Arial" w:hAnsi="Arial" w:cs="Arial"/>
          <w:color w:val="008BA8"/>
          <w:sz w:val="16"/>
          <w:szCs w:val="16"/>
        </w:rPr>
        <w:t>Electoral</w:t>
      </w:r>
    </w:p>
    <w:p w:rsidR="00767D15" w:rsidRDefault="002D745A">
      <w:pPr>
        <w:spacing w:before="42" w:after="0" w:line="240" w:lineRule="auto"/>
        <w:ind w:left="200"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707579"/>
          <w:sz w:val="14"/>
          <w:szCs w:val="14"/>
        </w:rPr>
        <w:lastRenderedPageBreak/>
        <w:t>A</w:t>
      </w:r>
      <w:r>
        <w:rPr>
          <w:rFonts w:ascii="Arial" w:eastAsia="Arial" w:hAnsi="Arial" w:cs="Arial"/>
          <w:color w:val="707579"/>
          <w:spacing w:val="-2"/>
          <w:sz w:val="14"/>
          <w:szCs w:val="14"/>
        </w:rPr>
        <w:t>v</w:t>
      </w:r>
      <w:r>
        <w:rPr>
          <w:rFonts w:ascii="Arial" w:eastAsia="Arial" w:hAnsi="Arial" w:cs="Arial"/>
          <w:color w:val="707579"/>
          <w:sz w:val="14"/>
          <w:szCs w:val="14"/>
        </w:rPr>
        <w:t>.</w:t>
      </w:r>
      <w:r>
        <w:rPr>
          <w:rFonts w:ascii="Arial" w:eastAsia="Arial" w:hAnsi="Arial" w:cs="Arial"/>
          <w:color w:val="707579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707579"/>
          <w:spacing w:val="-1"/>
          <w:sz w:val="14"/>
          <w:szCs w:val="14"/>
        </w:rPr>
        <w:t>R</w:t>
      </w:r>
      <w:r>
        <w:rPr>
          <w:rFonts w:ascii="Arial" w:eastAsia="Arial" w:hAnsi="Arial" w:cs="Arial"/>
          <w:color w:val="707579"/>
          <w:sz w:val="14"/>
          <w:szCs w:val="14"/>
        </w:rPr>
        <w:t>a</w:t>
      </w:r>
      <w:r>
        <w:rPr>
          <w:rFonts w:ascii="Arial" w:eastAsia="Arial" w:hAnsi="Arial" w:cs="Arial"/>
          <w:color w:val="707579"/>
          <w:spacing w:val="-1"/>
          <w:sz w:val="14"/>
          <w:szCs w:val="14"/>
        </w:rPr>
        <w:t>m</w:t>
      </w:r>
      <w:r>
        <w:rPr>
          <w:rFonts w:ascii="Arial" w:eastAsia="Arial" w:hAnsi="Arial" w:cs="Arial"/>
          <w:color w:val="707579"/>
          <w:sz w:val="14"/>
          <w:szCs w:val="14"/>
        </w:rPr>
        <w:t>ón</w:t>
      </w:r>
      <w:r>
        <w:rPr>
          <w:rFonts w:ascii="Arial" w:eastAsia="Arial" w:hAnsi="Arial" w:cs="Arial"/>
          <w:color w:val="707579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707579"/>
          <w:sz w:val="14"/>
          <w:szCs w:val="14"/>
        </w:rPr>
        <w:t>Pu</w:t>
      </w:r>
      <w:r>
        <w:rPr>
          <w:rFonts w:ascii="Arial" w:eastAsia="Arial" w:hAnsi="Arial" w:cs="Arial"/>
          <w:color w:val="707579"/>
          <w:spacing w:val="-2"/>
          <w:sz w:val="14"/>
          <w:szCs w:val="14"/>
        </w:rPr>
        <w:t>y</w:t>
      </w:r>
      <w:r>
        <w:rPr>
          <w:rFonts w:ascii="Arial" w:eastAsia="Arial" w:hAnsi="Arial" w:cs="Arial"/>
          <w:color w:val="707579"/>
          <w:sz w:val="14"/>
          <w:szCs w:val="14"/>
        </w:rPr>
        <w:t xml:space="preserve">ol, </w:t>
      </w:r>
      <w:r>
        <w:rPr>
          <w:rFonts w:ascii="Arial" w:eastAsia="Arial" w:hAnsi="Arial" w:cs="Arial"/>
          <w:color w:val="707579"/>
          <w:spacing w:val="1"/>
          <w:sz w:val="14"/>
          <w:szCs w:val="14"/>
        </w:rPr>
        <w:t>s/</w:t>
      </w:r>
      <w:r>
        <w:rPr>
          <w:rFonts w:ascii="Arial" w:eastAsia="Arial" w:hAnsi="Arial" w:cs="Arial"/>
          <w:color w:val="707579"/>
          <w:spacing w:val="-1"/>
          <w:sz w:val="14"/>
          <w:szCs w:val="14"/>
        </w:rPr>
        <w:t>n</w:t>
      </w:r>
      <w:r>
        <w:rPr>
          <w:rFonts w:ascii="Arial" w:eastAsia="Arial" w:hAnsi="Arial" w:cs="Arial"/>
          <w:color w:val="707579"/>
          <w:sz w:val="14"/>
          <w:szCs w:val="14"/>
        </w:rPr>
        <w:t>, 1120</w:t>
      </w:r>
      <w:r>
        <w:rPr>
          <w:rFonts w:ascii="Arial" w:eastAsia="Arial" w:hAnsi="Arial" w:cs="Arial"/>
          <w:color w:val="707579"/>
          <w:spacing w:val="-1"/>
          <w:sz w:val="14"/>
          <w:szCs w:val="14"/>
        </w:rPr>
        <w:t>2</w:t>
      </w:r>
      <w:r>
        <w:rPr>
          <w:rFonts w:ascii="Arial" w:eastAsia="Arial" w:hAnsi="Arial" w:cs="Arial"/>
          <w:color w:val="707579"/>
          <w:sz w:val="14"/>
          <w:szCs w:val="14"/>
        </w:rPr>
        <w:t>, Alge</w:t>
      </w:r>
      <w:r>
        <w:rPr>
          <w:rFonts w:ascii="Arial" w:eastAsia="Arial" w:hAnsi="Arial" w:cs="Arial"/>
          <w:color w:val="707579"/>
          <w:spacing w:val="-1"/>
          <w:sz w:val="14"/>
          <w:szCs w:val="14"/>
        </w:rPr>
        <w:t>c</w:t>
      </w:r>
      <w:r>
        <w:rPr>
          <w:rFonts w:ascii="Arial" w:eastAsia="Arial" w:hAnsi="Arial" w:cs="Arial"/>
          <w:color w:val="707579"/>
          <w:sz w:val="14"/>
          <w:szCs w:val="14"/>
        </w:rPr>
        <w:t>i</w:t>
      </w:r>
      <w:r>
        <w:rPr>
          <w:rFonts w:ascii="Arial" w:eastAsia="Arial" w:hAnsi="Arial" w:cs="Arial"/>
          <w:color w:val="707579"/>
          <w:spacing w:val="-1"/>
          <w:sz w:val="14"/>
          <w:szCs w:val="14"/>
        </w:rPr>
        <w:t>r</w:t>
      </w:r>
      <w:r>
        <w:rPr>
          <w:rFonts w:ascii="Arial" w:eastAsia="Arial" w:hAnsi="Arial" w:cs="Arial"/>
          <w:color w:val="707579"/>
          <w:sz w:val="14"/>
          <w:szCs w:val="14"/>
        </w:rPr>
        <w:t>as</w:t>
      </w:r>
    </w:p>
    <w:p w:rsidR="00767D15" w:rsidRDefault="001E5F34">
      <w:pPr>
        <w:spacing w:before="23" w:after="0" w:line="240" w:lineRule="auto"/>
        <w:ind w:left="200" w:right="-20"/>
        <w:rPr>
          <w:rFonts w:ascii="Arial" w:eastAsia="Arial" w:hAnsi="Arial" w:cs="Arial"/>
          <w:sz w:val="14"/>
          <w:szCs w:val="1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5024120</wp:posOffset>
            </wp:positionH>
            <wp:positionV relativeFrom="paragraph">
              <wp:posOffset>-335280</wp:posOffset>
            </wp:positionV>
            <wp:extent cx="30480" cy="93726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45A">
        <w:rPr>
          <w:rFonts w:ascii="Arial" w:eastAsia="Arial" w:hAnsi="Arial" w:cs="Arial"/>
          <w:color w:val="707579"/>
          <w:sz w:val="14"/>
          <w:szCs w:val="14"/>
        </w:rPr>
        <w:t>(</w:t>
      </w:r>
      <w:r w:rsidR="002D745A">
        <w:rPr>
          <w:rFonts w:ascii="Arial" w:eastAsia="Arial" w:hAnsi="Arial" w:cs="Arial"/>
          <w:color w:val="707579"/>
          <w:spacing w:val="-1"/>
          <w:sz w:val="14"/>
          <w:szCs w:val="14"/>
        </w:rPr>
        <w:t>C</w:t>
      </w:r>
      <w:r w:rsidR="002D745A">
        <w:rPr>
          <w:rFonts w:ascii="Arial" w:eastAsia="Arial" w:hAnsi="Arial" w:cs="Arial"/>
          <w:color w:val="707579"/>
          <w:sz w:val="14"/>
          <w:szCs w:val="14"/>
        </w:rPr>
        <w:t>ádi</w:t>
      </w:r>
      <w:r w:rsidR="002D745A">
        <w:rPr>
          <w:rFonts w:ascii="Arial" w:eastAsia="Arial" w:hAnsi="Arial" w:cs="Arial"/>
          <w:color w:val="707579"/>
          <w:spacing w:val="1"/>
          <w:sz w:val="14"/>
          <w:szCs w:val="14"/>
        </w:rPr>
        <w:t>z</w:t>
      </w:r>
      <w:r w:rsidR="002D745A">
        <w:rPr>
          <w:rFonts w:ascii="Arial" w:eastAsia="Arial" w:hAnsi="Arial" w:cs="Arial"/>
          <w:color w:val="707579"/>
          <w:sz w:val="14"/>
          <w:szCs w:val="14"/>
        </w:rPr>
        <w:t>)</w:t>
      </w:r>
    </w:p>
    <w:p w:rsidR="00767D15" w:rsidRDefault="002D745A">
      <w:pPr>
        <w:spacing w:before="23" w:after="0"/>
        <w:ind w:left="200" w:right="93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707579"/>
          <w:spacing w:val="-1"/>
          <w:sz w:val="14"/>
          <w:szCs w:val="14"/>
        </w:rPr>
        <w:t>T</w:t>
      </w:r>
      <w:r>
        <w:rPr>
          <w:rFonts w:ascii="Arial" w:eastAsia="Arial" w:hAnsi="Arial" w:cs="Arial"/>
          <w:color w:val="707579"/>
          <w:sz w:val="14"/>
          <w:szCs w:val="14"/>
        </w:rPr>
        <w:t>el.</w:t>
      </w:r>
      <w:r>
        <w:rPr>
          <w:rFonts w:ascii="Arial" w:eastAsia="Arial" w:hAnsi="Arial" w:cs="Arial"/>
          <w:color w:val="707579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707579"/>
          <w:sz w:val="14"/>
          <w:szCs w:val="14"/>
        </w:rPr>
        <w:t>95</w:t>
      </w:r>
      <w:r>
        <w:rPr>
          <w:rFonts w:ascii="Arial" w:eastAsia="Arial" w:hAnsi="Arial" w:cs="Arial"/>
          <w:color w:val="707579"/>
          <w:spacing w:val="-1"/>
          <w:sz w:val="14"/>
          <w:szCs w:val="14"/>
        </w:rPr>
        <w:t>6</w:t>
      </w:r>
      <w:r>
        <w:rPr>
          <w:rFonts w:ascii="Arial" w:eastAsia="Arial" w:hAnsi="Arial" w:cs="Arial"/>
          <w:color w:val="707579"/>
          <w:sz w:val="14"/>
          <w:szCs w:val="14"/>
        </w:rPr>
        <w:t>028015</w:t>
      </w:r>
      <w:hyperlink r:id="rId11">
        <w:r>
          <w:rPr>
            <w:rFonts w:ascii="Arial" w:eastAsia="Arial" w:hAnsi="Arial" w:cs="Arial"/>
            <w:color w:val="707579"/>
            <w:sz w:val="14"/>
            <w:szCs w:val="14"/>
          </w:rPr>
          <w:t xml:space="preserve"> h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tt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p: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//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et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s</w:t>
        </w:r>
        <w:r>
          <w:rPr>
            <w:rFonts w:ascii="Arial" w:eastAsia="Arial" w:hAnsi="Arial" w:cs="Arial"/>
            <w:color w:val="707579"/>
            <w:sz w:val="14"/>
            <w:szCs w:val="14"/>
          </w:rPr>
          <w:t>ingenie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r</w:t>
        </w:r>
        <w:r>
          <w:rPr>
            <w:rFonts w:ascii="Arial" w:eastAsia="Arial" w:hAnsi="Arial" w:cs="Arial"/>
            <w:color w:val="707579"/>
            <w:sz w:val="14"/>
            <w:szCs w:val="14"/>
          </w:rPr>
          <w:t>ia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.</w:t>
        </w:r>
        <w:r>
          <w:rPr>
            <w:rFonts w:ascii="Arial" w:eastAsia="Arial" w:hAnsi="Arial" w:cs="Arial"/>
            <w:color w:val="707579"/>
            <w:sz w:val="14"/>
            <w:szCs w:val="14"/>
          </w:rPr>
          <w:t>u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c</w:t>
        </w:r>
        <w:r>
          <w:rPr>
            <w:rFonts w:ascii="Arial" w:eastAsia="Arial" w:hAnsi="Arial" w:cs="Arial"/>
            <w:color w:val="707579"/>
            <w:sz w:val="14"/>
            <w:szCs w:val="14"/>
          </w:rPr>
          <w:t>a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.</w:t>
        </w:r>
        <w:r>
          <w:rPr>
            <w:rFonts w:ascii="Arial" w:eastAsia="Arial" w:hAnsi="Arial" w:cs="Arial"/>
            <w:color w:val="707579"/>
            <w:sz w:val="14"/>
            <w:szCs w:val="14"/>
          </w:rPr>
          <w:t xml:space="preserve">es </w:t>
        </w:r>
      </w:hyperlink>
      <w:hyperlink r:id="rId12"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s</w:t>
        </w:r>
        <w:r>
          <w:rPr>
            <w:rFonts w:ascii="Arial" w:eastAsia="Arial" w:hAnsi="Arial" w:cs="Arial"/>
            <w:color w:val="707579"/>
            <w:sz w:val="14"/>
            <w:szCs w:val="14"/>
          </w:rPr>
          <w:t>e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c</w:t>
        </w:r>
        <w:r>
          <w:rPr>
            <w:rFonts w:ascii="Arial" w:eastAsia="Arial" w:hAnsi="Arial" w:cs="Arial"/>
            <w:color w:val="707579"/>
            <w:sz w:val="14"/>
            <w:szCs w:val="14"/>
          </w:rPr>
          <w:t>re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t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a</w:t>
        </w:r>
        <w:r>
          <w:rPr>
            <w:rFonts w:ascii="Arial" w:eastAsia="Arial" w:hAnsi="Arial" w:cs="Arial"/>
            <w:color w:val="707579"/>
            <w:sz w:val="14"/>
            <w:szCs w:val="14"/>
          </w:rPr>
          <w:t>rio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.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et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s</w:t>
        </w:r>
        <w:r>
          <w:rPr>
            <w:rFonts w:ascii="Arial" w:eastAsia="Arial" w:hAnsi="Arial" w:cs="Arial"/>
            <w:color w:val="707579"/>
            <w:sz w:val="14"/>
            <w:szCs w:val="14"/>
          </w:rPr>
          <w:t>i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a</w:t>
        </w:r>
        <w:r>
          <w:rPr>
            <w:rFonts w:ascii="Arial" w:eastAsia="Arial" w:hAnsi="Arial" w:cs="Arial"/>
            <w:color w:val="707579"/>
            <w:sz w:val="14"/>
            <w:szCs w:val="14"/>
          </w:rPr>
          <w:t>@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u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c</w:t>
        </w:r>
        <w:r>
          <w:rPr>
            <w:rFonts w:ascii="Arial" w:eastAsia="Arial" w:hAnsi="Arial" w:cs="Arial"/>
            <w:color w:val="707579"/>
            <w:sz w:val="14"/>
            <w:szCs w:val="14"/>
          </w:rPr>
          <w:t>a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.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es</w:t>
        </w:r>
      </w:hyperlink>
    </w:p>
    <w:p w:rsidR="00767D15" w:rsidRDefault="00767D15">
      <w:pPr>
        <w:spacing w:after="0"/>
        <w:sectPr w:rsidR="00767D15">
          <w:type w:val="continuous"/>
          <w:pgSz w:w="11920" w:h="16840"/>
          <w:pgMar w:top="600" w:right="1220" w:bottom="280" w:left="1060" w:header="720" w:footer="720" w:gutter="0"/>
          <w:cols w:num="2" w:space="720" w:equalWidth="0">
            <w:col w:w="6626" w:space="225"/>
            <w:col w:w="2789"/>
          </w:cols>
        </w:sectPr>
      </w:pPr>
    </w:p>
    <w:p w:rsidR="00767D15" w:rsidRDefault="00767D15" w:rsidP="000A6C8F">
      <w:pPr>
        <w:spacing w:after="0" w:line="200" w:lineRule="exact"/>
        <w:jc w:val="center"/>
        <w:rPr>
          <w:sz w:val="20"/>
          <w:szCs w:val="20"/>
        </w:rPr>
      </w:pPr>
    </w:p>
    <w:p w:rsidR="000A6C8F" w:rsidRDefault="000A6C8F" w:rsidP="000A6C8F">
      <w:pPr>
        <w:spacing w:after="0" w:line="200" w:lineRule="exact"/>
        <w:jc w:val="center"/>
        <w:rPr>
          <w:sz w:val="20"/>
          <w:szCs w:val="20"/>
        </w:rPr>
      </w:pPr>
    </w:p>
    <w:p w:rsidR="000A6C8F" w:rsidRPr="000A6C8F" w:rsidRDefault="000A6C8F" w:rsidP="000A6C8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C8F">
        <w:rPr>
          <w:rFonts w:ascii="Times New Roman" w:hAnsi="Times New Roman" w:cs="Times New Roman"/>
          <w:b/>
          <w:sz w:val="28"/>
          <w:szCs w:val="28"/>
        </w:rPr>
        <w:t>PRESENTACIÓN DE CANDIDATURA</w:t>
      </w:r>
    </w:p>
    <w:p w:rsidR="000A6C8F" w:rsidRDefault="000A6C8F" w:rsidP="000A6C8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A6C8F" w:rsidRDefault="00972C9D" w:rsidP="00695E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="00EC72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3161">
        <w:rPr>
          <w:rFonts w:ascii="Times New Roman" w:hAnsi="Times New Roman" w:cs="Times New Roman"/>
          <w:b/>
          <w:sz w:val="28"/>
          <w:szCs w:val="28"/>
        </w:rPr>
        <w:t>representantes</w:t>
      </w:r>
      <w:proofErr w:type="spellEnd"/>
      <w:r w:rsidR="00EC72AB">
        <w:rPr>
          <w:rFonts w:ascii="Times New Roman" w:hAnsi="Times New Roman" w:cs="Times New Roman"/>
          <w:b/>
          <w:sz w:val="28"/>
          <w:szCs w:val="28"/>
        </w:rPr>
        <w:t xml:space="preserve"> de Junta de Escuela </w:t>
      </w:r>
    </w:p>
    <w:p w:rsidR="000A6C8F" w:rsidRDefault="000A6C8F" w:rsidP="000A6C8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C8F" w:rsidRDefault="000A6C8F" w:rsidP="00695E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Escuela Técnica Superior de Ingeniería Algeciras</w:t>
      </w:r>
    </w:p>
    <w:p w:rsidR="000A6C8F" w:rsidRDefault="000A6C8F" w:rsidP="000A6C8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373161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nero 2026)</w:t>
      </w:r>
    </w:p>
    <w:p w:rsidR="000A6C8F" w:rsidRDefault="000A6C8F" w:rsidP="000A6C8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C8F" w:rsidRPr="000A6C8F" w:rsidRDefault="000A6C8F" w:rsidP="000A6C8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A6C8F" w:rsidRDefault="000A6C8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A6C8F">
        <w:rPr>
          <w:rFonts w:ascii="Times New Roman" w:hAnsi="Times New Roman" w:cs="Times New Roman"/>
          <w:sz w:val="28"/>
          <w:szCs w:val="28"/>
        </w:rPr>
        <w:t>D./D</w:t>
      </w:r>
      <w:r w:rsidRPr="000A6C8F">
        <w:rPr>
          <w:rFonts w:ascii="Times New Roman" w:hAnsi="Times New Roman" w:cs="Times New Roman"/>
          <w:sz w:val="28"/>
          <w:szCs w:val="28"/>
          <w:vertAlign w:val="superscript"/>
        </w:rPr>
        <w:t>ña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</w:t>
      </w:r>
      <w:r w:rsidR="00373161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, con </w:t>
      </w:r>
      <w:r w:rsidR="00373161">
        <w:rPr>
          <w:rFonts w:ascii="Times New Roman" w:hAnsi="Times New Roman" w:cs="Times New Roman"/>
          <w:sz w:val="28"/>
          <w:szCs w:val="28"/>
        </w:rPr>
        <w:t>D.N.</w:t>
      </w:r>
      <w:r w:rsidR="00EC72AB">
        <w:rPr>
          <w:rFonts w:ascii="Times New Roman" w:hAnsi="Times New Roman" w:cs="Times New Roman"/>
          <w:sz w:val="28"/>
          <w:szCs w:val="28"/>
        </w:rPr>
        <w:t xml:space="preserve">I. </w:t>
      </w:r>
      <w:r>
        <w:rPr>
          <w:rFonts w:ascii="Times New Roman" w:hAnsi="Times New Roman" w:cs="Times New Roman"/>
          <w:sz w:val="28"/>
          <w:szCs w:val="28"/>
        </w:rPr>
        <w:t xml:space="preserve">nº.: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r w:rsidR="003112AF">
        <w:rPr>
          <w:rFonts w:ascii="Times New Roman" w:hAnsi="Times New Roman" w:cs="Times New Roman"/>
          <w:sz w:val="28"/>
          <w:szCs w:val="28"/>
        </w:rPr>
        <w:t xml:space="preserve"> </w:t>
      </w:r>
      <w:r w:rsidR="00373161">
        <w:rPr>
          <w:rFonts w:ascii="Times New Roman" w:hAnsi="Times New Roman" w:cs="Times New Roman"/>
          <w:sz w:val="28"/>
          <w:szCs w:val="28"/>
        </w:rPr>
        <w:t xml:space="preserve">y </w:t>
      </w:r>
      <w:proofErr w:type="spellStart"/>
      <w:r w:rsidR="00373161">
        <w:rPr>
          <w:rFonts w:ascii="Times New Roman" w:hAnsi="Times New Roman" w:cs="Times New Roman"/>
          <w:sz w:val="28"/>
          <w:szCs w:val="28"/>
        </w:rPr>
        <w:t>perteneciente</w:t>
      </w:r>
      <w:proofErr w:type="spellEnd"/>
      <w:r w:rsidR="00373161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373161">
        <w:rPr>
          <w:rFonts w:ascii="Times New Roman" w:hAnsi="Times New Roman" w:cs="Times New Roman"/>
          <w:sz w:val="28"/>
          <w:szCs w:val="28"/>
        </w:rPr>
        <w:t>estamento</w:t>
      </w:r>
      <w:proofErr w:type="spellEnd"/>
      <w:r w:rsidR="00373161">
        <w:rPr>
          <w:rFonts w:ascii="Times New Roman" w:hAnsi="Times New Roman" w:cs="Times New Roman"/>
          <w:sz w:val="28"/>
          <w:szCs w:val="28"/>
        </w:rPr>
        <w:t xml:space="preserve"> </w:t>
      </w:r>
      <w:r w:rsidR="0037316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,</w:t>
      </w:r>
      <w:r w:rsidR="00373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presenta su candidatura a las elecciones </w:t>
      </w:r>
      <w:r w:rsidR="00373161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373161">
        <w:rPr>
          <w:rFonts w:ascii="Times New Roman" w:hAnsi="Times New Roman" w:cs="Times New Roman"/>
          <w:sz w:val="28"/>
          <w:szCs w:val="28"/>
        </w:rPr>
        <w:t>representantes</w:t>
      </w:r>
      <w:proofErr w:type="spellEnd"/>
      <w:r w:rsidR="00373161">
        <w:rPr>
          <w:rFonts w:ascii="Times New Roman" w:hAnsi="Times New Roman" w:cs="Times New Roman"/>
          <w:sz w:val="28"/>
          <w:szCs w:val="28"/>
        </w:rPr>
        <w:t xml:space="preserve"> de Junta de Escuela de</w:t>
      </w:r>
      <w:r w:rsidR="003112AF">
        <w:rPr>
          <w:rFonts w:ascii="Times New Roman" w:hAnsi="Times New Roman" w:cs="Times New Roman"/>
          <w:sz w:val="28"/>
          <w:szCs w:val="28"/>
        </w:rPr>
        <w:t xml:space="preserve"> la Escuela Técnica Superior </w:t>
      </w:r>
      <w:r>
        <w:rPr>
          <w:rFonts w:ascii="Times New Roman" w:hAnsi="Times New Roman" w:cs="Times New Roman"/>
          <w:sz w:val="28"/>
          <w:szCs w:val="28"/>
        </w:rPr>
        <w:t>de Ingeniería de Algeciras</w:t>
      </w:r>
      <w:r w:rsidR="003112AF">
        <w:rPr>
          <w:rFonts w:ascii="Times New Roman" w:hAnsi="Times New Roman" w:cs="Times New Roman"/>
          <w:sz w:val="28"/>
          <w:szCs w:val="28"/>
        </w:rPr>
        <w:t>, convocadas por la Junta Electoral del Centro con fecha de 14 de enero de 2026.</w:t>
      </w:r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, a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112AF" w:rsidRPr="003112AF" w:rsidRDefault="003112AF" w:rsidP="00695EF0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112AF">
        <w:rPr>
          <w:rFonts w:ascii="Times New Roman" w:hAnsi="Times New Roman" w:cs="Times New Roman"/>
        </w:rPr>
        <w:t xml:space="preserve">Att.: Sr. </w:t>
      </w:r>
      <w:proofErr w:type="spellStart"/>
      <w:r w:rsidRPr="003112AF">
        <w:rPr>
          <w:rFonts w:ascii="Times New Roman" w:hAnsi="Times New Roman" w:cs="Times New Roman"/>
        </w:rPr>
        <w:t>Presidente</w:t>
      </w:r>
      <w:proofErr w:type="spellEnd"/>
      <w:r w:rsidRPr="003112AF">
        <w:rPr>
          <w:rFonts w:ascii="Times New Roman" w:hAnsi="Times New Roman" w:cs="Times New Roman"/>
        </w:rPr>
        <w:t xml:space="preserve"> de la Junta Electoral de la Escuela Técnica Superior de Ingeniería de Algeciras</w:t>
      </w:r>
    </w:p>
    <w:p w:rsidR="003112AF" w:rsidRP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3112AF" w:rsidRPr="003112AF" w:rsidSect="00AD1B33">
      <w:type w:val="continuous"/>
      <w:pgSz w:w="11920" w:h="16840"/>
      <w:pgMar w:top="568" w:right="12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2AF" w:rsidRDefault="003112AF" w:rsidP="003112AF">
      <w:pPr>
        <w:spacing w:after="0" w:line="240" w:lineRule="auto"/>
      </w:pPr>
      <w:r>
        <w:separator/>
      </w:r>
    </w:p>
  </w:endnote>
  <w:endnote w:type="continuationSeparator" w:id="0">
    <w:p w:rsidR="003112AF" w:rsidRDefault="003112AF" w:rsidP="0031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2AF" w:rsidRPr="00B853F9" w:rsidRDefault="003112AF" w:rsidP="003112AF">
    <w:pPr>
      <w:pStyle w:val="Piedepgina"/>
      <w:ind w:left="-426"/>
      <w:jc w:val="both"/>
      <w:rPr>
        <w:rFonts w:ascii="Times New Roman" w:hAnsi="Times New Roman" w:cs="Times New Roman"/>
        <w:i/>
        <w:sz w:val="16"/>
        <w:szCs w:val="16"/>
      </w:rPr>
    </w:pPr>
    <w:proofErr w:type="spellStart"/>
    <w:r w:rsidRPr="00B853F9">
      <w:rPr>
        <w:rFonts w:ascii="Times New Roman" w:hAnsi="Times New Roman" w:cs="Times New Roman"/>
        <w:i/>
        <w:sz w:val="16"/>
        <w:szCs w:val="16"/>
      </w:rPr>
      <w:t>Según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lo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indicado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en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el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acta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los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acuerdos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 la Junta Electoral de Centro, las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candidaturas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podrán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ser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presentadas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del 12 al 16 de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diciembre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</w:t>
    </w:r>
    <w:r w:rsidR="0001121F" w:rsidRPr="00B853F9">
      <w:rPr>
        <w:rFonts w:ascii="Times New Roman" w:hAnsi="Times New Roman" w:cs="Times New Roman"/>
        <w:i/>
        <w:sz w:val="16"/>
        <w:szCs w:val="16"/>
      </w:rPr>
      <w:t>l</w:t>
    </w:r>
    <w:r w:rsidRPr="00B853F9">
      <w:rPr>
        <w:rFonts w:ascii="Times New Roman" w:hAnsi="Times New Roman" w:cs="Times New Roman"/>
        <w:i/>
        <w:sz w:val="16"/>
        <w:szCs w:val="16"/>
      </w:rPr>
      <w:t xml:space="preserve"> 2025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en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el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Registro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 la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Sede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Electrónica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 la UCA (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Solicitud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Genérica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,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destino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U00500070 –</w:t>
    </w:r>
    <w:r w:rsidR="0001121F" w:rsidRPr="00B853F9">
      <w:rPr>
        <w:rFonts w:ascii="Times New Roman" w:hAnsi="Times New Roman" w:cs="Times New Roman"/>
        <w:i/>
        <w:sz w:val="16"/>
        <w:szCs w:val="16"/>
      </w:rPr>
      <w:t xml:space="preserve"> Escue</w:t>
    </w:r>
    <w:r w:rsidR="00602284" w:rsidRPr="00B853F9">
      <w:rPr>
        <w:rFonts w:ascii="Times New Roman" w:hAnsi="Times New Roman" w:cs="Times New Roman"/>
        <w:i/>
        <w:sz w:val="16"/>
        <w:szCs w:val="16"/>
      </w:rPr>
      <w:t>la T</w:t>
    </w:r>
    <w:r w:rsidRPr="00B853F9">
      <w:rPr>
        <w:rFonts w:ascii="Times New Roman" w:hAnsi="Times New Roman" w:cs="Times New Roman"/>
        <w:i/>
        <w:sz w:val="16"/>
        <w:szCs w:val="16"/>
      </w:rPr>
      <w:t xml:space="preserve">écnica Superior de Ingeniería de Algeciras) o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presencialmente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en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las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oficinas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Registros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Aux</w:t>
    </w:r>
    <w:r w:rsidR="0001121F" w:rsidRPr="00B853F9">
      <w:rPr>
        <w:rFonts w:ascii="Times New Roman" w:hAnsi="Times New Roman" w:cs="Times New Roman"/>
        <w:i/>
        <w:sz w:val="16"/>
        <w:szCs w:val="16"/>
      </w:rPr>
      <w:t>i</w:t>
    </w:r>
    <w:r w:rsidRPr="00B853F9">
      <w:rPr>
        <w:rFonts w:ascii="Times New Roman" w:hAnsi="Times New Roman" w:cs="Times New Roman"/>
        <w:i/>
        <w:sz w:val="16"/>
        <w:szCs w:val="16"/>
      </w:rPr>
      <w:t>liares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cualquiera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los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r w:rsidR="0001121F" w:rsidRPr="00B853F9">
      <w:rPr>
        <w:rFonts w:ascii="Times New Roman" w:hAnsi="Times New Roman" w:cs="Times New Roman"/>
        <w:i/>
        <w:sz w:val="16"/>
        <w:szCs w:val="16"/>
      </w:rPr>
      <w:t>C</w:t>
    </w:r>
    <w:r w:rsidRPr="00B853F9">
      <w:rPr>
        <w:rFonts w:ascii="Times New Roman" w:hAnsi="Times New Roman" w:cs="Times New Roman"/>
        <w:i/>
        <w:sz w:val="16"/>
        <w:szCs w:val="16"/>
      </w:rPr>
      <w:t>ampus.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2AF" w:rsidRDefault="003112AF" w:rsidP="003112AF">
      <w:pPr>
        <w:spacing w:after="0" w:line="240" w:lineRule="auto"/>
      </w:pPr>
      <w:r>
        <w:separator/>
      </w:r>
    </w:p>
  </w:footnote>
  <w:footnote w:type="continuationSeparator" w:id="0">
    <w:p w:rsidR="003112AF" w:rsidRDefault="003112AF" w:rsidP="00311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24338"/>
    <w:multiLevelType w:val="hybridMultilevel"/>
    <w:tmpl w:val="5596F600"/>
    <w:lvl w:ilvl="0" w:tplc="7200D9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735661"/>
    <w:multiLevelType w:val="hybridMultilevel"/>
    <w:tmpl w:val="A8BCCE04"/>
    <w:lvl w:ilvl="0" w:tplc="A088FD58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15"/>
    <w:rsid w:val="0001121F"/>
    <w:rsid w:val="000A6C8F"/>
    <w:rsid w:val="001E5F34"/>
    <w:rsid w:val="00260780"/>
    <w:rsid w:val="002D745A"/>
    <w:rsid w:val="003112AF"/>
    <w:rsid w:val="00373161"/>
    <w:rsid w:val="00410B62"/>
    <w:rsid w:val="004B0594"/>
    <w:rsid w:val="005643D4"/>
    <w:rsid w:val="00602284"/>
    <w:rsid w:val="00695EF0"/>
    <w:rsid w:val="006D0BC4"/>
    <w:rsid w:val="00720D59"/>
    <w:rsid w:val="00767D15"/>
    <w:rsid w:val="00972C9D"/>
    <w:rsid w:val="009C6C92"/>
    <w:rsid w:val="00AD1B33"/>
    <w:rsid w:val="00B853F9"/>
    <w:rsid w:val="00BE26B1"/>
    <w:rsid w:val="00C12045"/>
    <w:rsid w:val="00CA4CCF"/>
    <w:rsid w:val="00CD5A45"/>
    <w:rsid w:val="00E032DC"/>
    <w:rsid w:val="00EC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CD3AFF"/>
  <w15:docId w15:val="{B54367AF-BFCC-486D-BAD8-2D5F6E11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4CC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D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12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2AF"/>
  </w:style>
  <w:style w:type="paragraph" w:styleId="Piedepgina">
    <w:name w:val="footer"/>
    <w:basedOn w:val="Normal"/>
    <w:link w:val="PiedepginaCar"/>
    <w:uiPriority w:val="99"/>
    <w:unhideWhenUsed/>
    <w:rsid w:val="003112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etario.etsia@uca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singenieria.uca.es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4FC31-EF62-4156-A1EF-1810DA6F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Jesús</dc:creator>
  <cp:lastModifiedBy>pedro</cp:lastModifiedBy>
  <cp:revision>3</cp:revision>
  <dcterms:created xsi:type="dcterms:W3CDTF">2025-12-09T16:27:00Z</dcterms:created>
  <dcterms:modified xsi:type="dcterms:W3CDTF">2025-12-09T16:34:00Z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2025-12-02T00:00:00Z</vt:filetime>
  </property>
</Properties>
</file>